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FCD82C" w14:textId="6ADED1EB" w:rsidR="001C0344" w:rsidRDefault="00AA10C9" w:rsidP="00AA10C9">
      <w:pPr>
        <w:rPr>
          <w:rFonts w:ascii="Arial" w:hAnsi="Arial" w:cs="Arial"/>
          <w:b/>
          <w:bCs/>
          <w:sz w:val="24"/>
          <w:szCs w:val="24"/>
        </w:rPr>
      </w:pPr>
      <w:r w:rsidRPr="00444B20">
        <w:rPr>
          <w:rFonts w:ascii="Arial" w:hAnsi="Arial" w:cs="Arial"/>
          <w:b/>
          <w:bCs/>
          <w:sz w:val="24"/>
          <w:szCs w:val="24"/>
        </w:rPr>
        <w:t xml:space="preserve">Steven J. McGee </w:t>
      </w:r>
      <w:r w:rsidR="009D3276">
        <w:rPr>
          <w:rFonts w:ascii="Arial" w:hAnsi="Arial" w:cs="Arial"/>
          <w:b/>
          <w:bCs/>
          <w:sz w:val="24"/>
          <w:szCs w:val="24"/>
        </w:rPr>
        <w:t>Distributed Systems Architect / Consultant</w:t>
      </w:r>
      <w:r w:rsidR="007F5A42">
        <w:rPr>
          <w:rFonts w:ascii="Arial" w:hAnsi="Arial" w:cs="Arial"/>
          <w:b/>
          <w:bCs/>
          <w:sz w:val="24"/>
          <w:szCs w:val="24"/>
        </w:rPr>
        <w:t xml:space="preserve"> / </w:t>
      </w:r>
      <w:r w:rsidR="009D3276">
        <w:rPr>
          <w:rFonts w:ascii="Arial" w:hAnsi="Arial" w:cs="Arial"/>
          <w:b/>
          <w:bCs/>
          <w:sz w:val="24"/>
          <w:szCs w:val="24"/>
        </w:rPr>
        <w:t>Patent Applicant</w:t>
      </w:r>
    </w:p>
    <w:p w14:paraId="40AD0F7F" w14:textId="4F4BE203" w:rsidR="001C0344" w:rsidRPr="00444B20" w:rsidRDefault="001C0344" w:rsidP="001C0344">
      <w:pPr>
        <w:jc w:val="center"/>
        <w:rPr>
          <w:rFonts w:ascii="Arial" w:hAnsi="Arial" w:cs="Arial"/>
          <w:b/>
          <w:bCs/>
          <w:sz w:val="24"/>
          <w:szCs w:val="24"/>
        </w:rPr>
      </w:pPr>
      <w:r>
        <w:rPr>
          <w:rFonts w:ascii="Times New Roman" w:hAnsi="Times New Roman"/>
          <w:noProof/>
          <w:color w:val="0563C1"/>
          <w:sz w:val="24"/>
          <w:szCs w:val="24"/>
          <w:u w:val="single"/>
        </w:rPr>
        <w:drawing>
          <wp:inline distT="0" distB="0" distL="0" distR="0" wp14:anchorId="793A5597" wp14:editId="69F358A7">
            <wp:extent cx="2716530" cy="1593850"/>
            <wp:effectExtent l="19050" t="19050" r="26670" b="2540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21840" cy="1596965"/>
                    </a:xfrm>
                    <a:prstGeom prst="rect">
                      <a:avLst/>
                    </a:prstGeom>
                    <a:ln w="12700">
                      <a:solidFill>
                        <a:schemeClr val="tx1"/>
                      </a:solidFill>
                    </a:ln>
                  </pic:spPr>
                </pic:pic>
              </a:graphicData>
            </a:graphic>
          </wp:inline>
        </w:drawing>
      </w:r>
      <w:r w:rsidR="00BB2732">
        <w:rPr>
          <w:rFonts w:ascii="Arial" w:hAnsi="Arial" w:cs="Arial"/>
          <w:b/>
          <w:bCs/>
          <w:noProof/>
          <w:sz w:val="24"/>
          <w:szCs w:val="24"/>
        </w:rPr>
        <w:drawing>
          <wp:inline distT="0" distB="0" distL="0" distR="0" wp14:anchorId="2D2A776A" wp14:editId="39B6225D">
            <wp:extent cx="2148840" cy="1611630"/>
            <wp:effectExtent l="0" t="0" r="381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48840" cy="1611630"/>
                    </a:xfrm>
                    <a:prstGeom prst="rect">
                      <a:avLst/>
                    </a:prstGeom>
                  </pic:spPr>
                </pic:pic>
              </a:graphicData>
            </a:graphic>
          </wp:inline>
        </w:drawing>
      </w:r>
    </w:p>
    <w:p w14:paraId="55C956EB" w14:textId="52A135A5" w:rsidR="00AA10C9" w:rsidRPr="00444B20" w:rsidRDefault="00727AA8" w:rsidP="00AA10C9">
      <w:pPr>
        <w:rPr>
          <w:rFonts w:ascii="Times New Roman" w:hAnsi="Times New Roman"/>
          <w:sz w:val="24"/>
          <w:szCs w:val="24"/>
        </w:rPr>
      </w:pPr>
      <w:r w:rsidRPr="00444B20">
        <w:rPr>
          <w:rFonts w:ascii="Times New Roman" w:hAnsi="Times New Roman"/>
          <w:sz w:val="24"/>
          <w:szCs w:val="24"/>
        </w:rPr>
        <w:t xml:space="preserve">June 2004 – </w:t>
      </w:r>
      <w:r w:rsidR="0077110A" w:rsidRPr="00444B20">
        <w:rPr>
          <w:rFonts w:ascii="Times New Roman" w:hAnsi="Times New Roman"/>
          <w:sz w:val="24"/>
          <w:szCs w:val="24"/>
        </w:rPr>
        <w:t>March</w:t>
      </w:r>
      <w:r w:rsidRPr="00444B20">
        <w:rPr>
          <w:rFonts w:ascii="Times New Roman" w:hAnsi="Times New Roman"/>
          <w:sz w:val="24"/>
          <w:szCs w:val="24"/>
        </w:rPr>
        <w:t xml:space="preserve"> 2</w:t>
      </w:r>
      <w:r w:rsidR="00EE63FB" w:rsidRPr="00444B20">
        <w:rPr>
          <w:rFonts w:ascii="Times New Roman" w:hAnsi="Times New Roman"/>
          <w:sz w:val="24"/>
          <w:szCs w:val="24"/>
        </w:rPr>
        <w:t xml:space="preserve">018 </w:t>
      </w:r>
      <w:r w:rsidRPr="00444B20">
        <w:rPr>
          <w:rFonts w:ascii="Times New Roman" w:hAnsi="Times New Roman"/>
          <w:sz w:val="24"/>
          <w:szCs w:val="24"/>
        </w:rPr>
        <w:t>Simple Always Wins Concepts LLC</w:t>
      </w:r>
      <w:r w:rsidR="00952963" w:rsidRPr="00444B20">
        <w:rPr>
          <w:rFonts w:ascii="Times New Roman" w:hAnsi="Times New Roman"/>
          <w:sz w:val="24"/>
          <w:szCs w:val="24"/>
        </w:rPr>
        <w:t xml:space="preserve"> SAW Concepts LLC</w:t>
      </w:r>
      <w:r w:rsidR="00C74455" w:rsidRPr="00444B20">
        <w:rPr>
          <w:rFonts w:ascii="Times New Roman" w:hAnsi="Times New Roman"/>
          <w:sz w:val="24"/>
          <w:szCs w:val="24"/>
        </w:rPr>
        <w:t xml:space="preserve"> (deactivated)</w:t>
      </w:r>
    </w:p>
    <w:p w14:paraId="55C956EC" w14:textId="33902EF0" w:rsidR="00AA10C9" w:rsidRPr="00444B20" w:rsidRDefault="00AA10C9" w:rsidP="00AA10C9">
      <w:pPr>
        <w:rPr>
          <w:rFonts w:ascii="Times New Roman" w:hAnsi="Times New Roman"/>
          <w:sz w:val="24"/>
          <w:szCs w:val="24"/>
        </w:rPr>
      </w:pPr>
      <w:r w:rsidRPr="00444B20">
        <w:rPr>
          <w:rFonts w:ascii="Times New Roman" w:hAnsi="Times New Roman"/>
          <w:sz w:val="24"/>
          <w:szCs w:val="24"/>
        </w:rPr>
        <w:t>Defense Contractor for Validity Systems, SAIC</w:t>
      </w:r>
      <w:r w:rsidR="00444B20">
        <w:rPr>
          <w:rFonts w:ascii="Times New Roman" w:hAnsi="Times New Roman"/>
          <w:sz w:val="24"/>
          <w:szCs w:val="24"/>
        </w:rPr>
        <w:t xml:space="preserve"> x 2</w:t>
      </w:r>
      <w:r w:rsidRPr="00444B20">
        <w:rPr>
          <w:rFonts w:ascii="Times New Roman" w:hAnsi="Times New Roman"/>
          <w:sz w:val="24"/>
          <w:szCs w:val="24"/>
        </w:rPr>
        <w:t>, MITRE, BAE Systems 199</w:t>
      </w:r>
      <w:r w:rsidR="005F393B" w:rsidRPr="00444B20">
        <w:rPr>
          <w:rFonts w:ascii="Times New Roman" w:hAnsi="Times New Roman"/>
          <w:sz w:val="24"/>
          <w:szCs w:val="24"/>
        </w:rPr>
        <w:t>6</w:t>
      </w:r>
      <w:r w:rsidRPr="00444B20">
        <w:rPr>
          <w:rFonts w:ascii="Times New Roman" w:hAnsi="Times New Roman"/>
          <w:sz w:val="24"/>
          <w:szCs w:val="24"/>
        </w:rPr>
        <w:t xml:space="preserve"> – 2002</w:t>
      </w:r>
    </w:p>
    <w:p w14:paraId="69B5C2A8" w14:textId="7CF9A309" w:rsidR="008F4481" w:rsidRPr="00444B20" w:rsidRDefault="008F4481" w:rsidP="00727AA8">
      <w:pPr>
        <w:rPr>
          <w:rFonts w:ascii="Times New Roman" w:hAnsi="Times New Roman"/>
          <w:sz w:val="24"/>
          <w:szCs w:val="24"/>
        </w:rPr>
      </w:pPr>
      <w:r w:rsidRPr="00444B20">
        <w:rPr>
          <w:rFonts w:ascii="Times New Roman" w:hAnsi="Times New Roman"/>
          <w:sz w:val="24"/>
          <w:szCs w:val="24"/>
        </w:rPr>
        <w:t>Masters of Science Information Systems Western International University 3.85 GPA  93 - 96</w:t>
      </w:r>
    </w:p>
    <w:p w14:paraId="0B7F3FC9" w14:textId="082FAADB" w:rsidR="006D731D" w:rsidRDefault="006D731D" w:rsidP="00727AA8">
      <w:pPr>
        <w:rPr>
          <w:rFonts w:ascii="Times New Roman" w:hAnsi="Times New Roman"/>
          <w:sz w:val="24"/>
          <w:szCs w:val="24"/>
        </w:rPr>
      </w:pPr>
      <w:r>
        <w:rPr>
          <w:rFonts w:ascii="Times New Roman" w:hAnsi="Times New Roman"/>
          <w:sz w:val="24"/>
          <w:szCs w:val="24"/>
        </w:rPr>
        <w:t>B.A. Psychology, Business Concentration Indiana University of Pennsylvania 1978 - 1992</w:t>
      </w:r>
    </w:p>
    <w:p w14:paraId="785D0A4C" w14:textId="5D1BB86E" w:rsidR="00727AA8" w:rsidRPr="00444B20" w:rsidRDefault="00727AA8" w:rsidP="00727AA8">
      <w:pPr>
        <w:rPr>
          <w:rFonts w:ascii="Times New Roman" w:hAnsi="Times New Roman"/>
          <w:sz w:val="24"/>
          <w:szCs w:val="24"/>
        </w:rPr>
      </w:pPr>
      <w:r w:rsidRPr="00444B20">
        <w:rPr>
          <w:rFonts w:ascii="Times New Roman" w:hAnsi="Times New Roman"/>
          <w:sz w:val="24"/>
          <w:szCs w:val="24"/>
        </w:rPr>
        <w:t xml:space="preserve">United States Army Signal Corps Officer 11 years 82 – 93 / ROTC Full Scholarship Recipient </w:t>
      </w:r>
    </w:p>
    <w:p w14:paraId="57FC70AB" w14:textId="076FC9E0" w:rsidR="00EE63FB" w:rsidRPr="00444B20" w:rsidRDefault="00EE63FB" w:rsidP="00EE63FB">
      <w:pPr>
        <w:rPr>
          <w:rFonts w:ascii="Times New Roman" w:hAnsi="Times New Roman"/>
          <w:sz w:val="24"/>
          <w:szCs w:val="24"/>
        </w:rPr>
      </w:pPr>
      <w:r w:rsidRPr="00444B20">
        <w:rPr>
          <w:rFonts w:ascii="Times New Roman" w:hAnsi="Times New Roman"/>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7F0A7148" w14:textId="77777777" w:rsidR="00A60D37" w:rsidRDefault="00257DD6" w:rsidP="00915097">
      <w:pPr>
        <w:jc w:val="center"/>
        <w:rPr>
          <w:rFonts w:ascii="Times New Roman" w:hAnsi="Times New Roman"/>
          <w:color w:val="1D2129"/>
          <w:sz w:val="24"/>
          <w:szCs w:val="24"/>
        </w:rPr>
      </w:pPr>
      <w:r w:rsidRPr="00444B20">
        <w:rPr>
          <w:rFonts w:ascii="Times New Roman" w:hAnsi="Times New Roman"/>
          <w:color w:val="1D2129"/>
          <w:sz w:val="24"/>
          <w:szCs w:val="24"/>
        </w:rPr>
        <w:t>Present</w:t>
      </w:r>
      <w:r w:rsidR="0091238F">
        <w:rPr>
          <w:rFonts w:ascii="Times New Roman" w:hAnsi="Times New Roman"/>
          <w:color w:val="1D2129"/>
          <w:sz w:val="24"/>
          <w:szCs w:val="24"/>
        </w:rPr>
        <w:t>er:</w:t>
      </w:r>
      <w:r w:rsidR="00AE5635" w:rsidRPr="00444B20">
        <w:rPr>
          <w:rFonts w:ascii="Times New Roman" w:hAnsi="Times New Roman"/>
          <w:color w:val="1D2129"/>
          <w:sz w:val="24"/>
          <w:szCs w:val="24"/>
        </w:rPr>
        <w:t xml:space="preserve"> </w:t>
      </w:r>
      <w:r w:rsidRPr="00444B20">
        <w:rPr>
          <w:rFonts w:ascii="Times New Roman" w:hAnsi="Times New Roman"/>
          <w:color w:val="1D2129"/>
          <w:sz w:val="24"/>
          <w:szCs w:val="24"/>
        </w:rPr>
        <w:t xml:space="preserve">International Conference Complex Systems </w:t>
      </w:r>
      <w:r w:rsidR="00AE5635" w:rsidRPr="00444B20">
        <w:rPr>
          <w:rFonts w:ascii="Times New Roman" w:hAnsi="Times New Roman"/>
          <w:color w:val="1D2129"/>
          <w:sz w:val="24"/>
          <w:szCs w:val="24"/>
        </w:rPr>
        <w:t xml:space="preserve">ICCS New England chapter </w:t>
      </w:r>
      <w:r w:rsidRPr="00444B20">
        <w:rPr>
          <w:rFonts w:ascii="Times New Roman" w:hAnsi="Times New Roman"/>
          <w:color w:val="1D2129"/>
          <w:sz w:val="24"/>
          <w:szCs w:val="24"/>
        </w:rPr>
        <w:t>2006</w:t>
      </w:r>
    </w:p>
    <w:p w14:paraId="000FE139" w14:textId="2EC9FA2C" w:rsidR="00A60D37" w:rsidRDefault="00A60D37" w:rsidP="00A60D37">
      <w:pPr>
        <w:rPr>
          <w:rFonts w:ascii="Times New Roman" w:hAnsi="Times New Roman"/>
          <w:color w:val="1D2129"/>
          <w:sz w:val="24"/>
          <w:szCs w:val="24"/>
        </w:rPr>
      </w:pPr>
      <w:r>
        <w:t>Web 3 IPFS Interplanetary File System distributed web page hello world https://ipfs.io/ipfs/QmdAAWDC74gk8qhskRytiLMFHKHKbBsCsQd2mRqKV2ZeqA/</w:t>
      </w:r>
    </w:p>
    <w:p w14:paraId="3DD631FD" w14:textId="4EA8E5BF" w:rsidR="00307303" w:rsidRDefault="008E6588" w:rsidP="00915097">
      <w:pPr>
        <w:jc w:val="center"/>
        <w:rPr>
          <w:rFonts w:ascii="Times New Roman" w:hAnsi="Times New Roman"/>
          <w:color w:val="1D2129"/>
          <w:sz w:val="24"/>
          <w:szCs w:val="24"/>
        </w:rPr>
      </w:pPr>
      <w:r>
        <w:rPr>
          <w:rFonts w:ascii="Times New Roman" w:hAnsi="Times New Roman"/>
          <w:noProof/>
          <w:color w:val="1D2129"/>
          <w:sz w:val="24"/>
          <w:szCs w:val="24"/>
        </w:rPr>
        <w:drawing>
          <wp:inline distT="0" distB="0" distL="0" distR="0" wp14:anchorId="47BDFCA3" wp14:editId="267F9F11">
            <wp:extent cx="5859780" cy="2156460"/>
            <wp:effectExtent l="0" t="0" r="7620" b="0"/>
            <wp:docPr id="21" name="Picture 21"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map&#10;&#10;Description automatically generated"/>
                    <pic:cNvPicPr/>
                  </pic:nvPicPr>
                  <pic:blipFill rotWithShape="1">
                    <a:blip r:embed="rId10" cstate="print">
                      <a:extLst>
                        <a:ext uri="{28A0092B-C50C-407E-A947-70E740481C1C}">
                          <a14:useLocalDpi xmlns:a14="http://schemas.microsoft.com/office/drawing/2010/main" val="0"/>
                        </a:ext>
                      </a:extLst>
                    </a:blip>
                    <a:srcRect l="3333" t="-1" r="2949" b="2275"/>
                    <a:stretch/>
                  </pic:blipFill>
                  <pic:spPr bwMode="auto">
                    <a:xfrm>
                      <a:off x="0" y="0"/>
                      <a:ext cx="5859780" cy="2156460"/>
                    </a:xfrm>
                    <a:prstGeom prst="rect">
                      <a:avLst/>
                    </a:prstGeom>
                    <a:ln>
                      <a:noFill/>
                    </a:ln>
                    <a:extLst>
                      <a:ext uri="{53640926-AAD7-44D8-BBD7-CCE9431645EC}">
                        <a14:shadowObscured xmlns:a14="http://schemas.microsoft.com/office/drawing/2010/main"/>
                      </a:ext>
                    </a:extLst>
                  </pic:spPr>
                </pic:pic>
              </a:graphicData>
            </a:graphic>
          </wp:inline>
        </w:drawing>
      </w:r>
    </w:p>
    <w:p w14:paraId="192031A1" w14:textId="38E191EB" w:rsidR="00BB0D08" w:rsidRPr="00915097" w:rsidRDefault="00915097" w:rsidP="00915097">
      <w:pPr>
        <w:pStyle w:val="NormalWeb"/>
        <w:spacing w:before="0" w:beforeAutospacing="0" w:after="225" w:afterAutospacing="0"/>
        <w:textAlignment w:val="baseline"/>
        <w:rPr>
          <w:rFonts w:ascii="Helvetica" w:hAnsi="Helvetica"/>
          <w:color w:val="000000"/>
          <w:sz w:val="21"/>
          <w:szCs w:val="21"/>
        </w:rPr>
      </w:pPr>
      <w:r>
        <w:rPr>
          <w:rFonts w:ascii="Helvetica" w:hAnsi="Helvetica"/>
          <w:color w:val="000000"/>
          <w:sz w:val="21"/>
          <w:szCs w:val="21"/>
        </w:rPr>
        <w:t xml:space="preserve">Figure 1: Foundation technology </w:t>
      </w:r>
      <w:r w:rsidR="0073295E">
        <w:rPr>
          <w:rFonts w:ascii="Helvetica" w:hAnsi="Helvetica"/>
          <w:color w:val="000000"/>
          <w:sz w:val="21"/>
          <w:szCs w:val="21"/>
        </w:rPr>
        <w:t xml:space="preserve">systems framework </w:t>
      </w:r>
      <w:r>
        <w:rPr>
          <w:rFonts w:ascii="Helvetica" w:hAnsi="Helvetica"/>
          <w:color w:val="000000"/>
          <w:sz w:val="21"/>
          <w:szCs w:val="21"/>
        </w:rPr>
        <w:t xml:space="preserve">for </w:t>
      </w:r>
      <w:r w:rsidR="0073295E">
        <w:rPr>
          <w:rFonts w:ascii="Helvetica" w:hAnsi="Helvetica"/>
          <w:color w:val="000000"/>
          <w:sz w:val="21"/>
          <w:szCs w:val="21"/>
        </w:rPr>
        <w:t xml:space="preserve">internet, internet of </w:t>
      </w:r>
      <w:r>
        <w:rPr>
          <w:rFonts w:ascii="Helvetica" w:hAnsi="Helvetica"/>
          <w:color w:val="000000"/>
          <w:sz w:val="21"/>
          <w:szCs w:val="21"/>
        </w:rPr>
        <w:t>money FINTECH / DeFi</w:t>
      </w:r>
    </w:p>
    <w:p w14:paraId="0694AFC4" w14:textId="5324E6ED" w:rsidR="006D0597" w:rsidRPr="006D0597" w:rsidRDefault="006D0597" w:rsidP="006D0597">
      <w:pPr>
        <w:pStyle w:val="NormalWeb"/>
        <w:spacing w:before="0" w:beforeAutospacing="0" w:after="225" w:afterAutospacing="0"/>
        <w:textAlignment w:val="baseline"/>
        <w:rPr>
          <w:rFonts w:ascii="Helvetica" w:hAnsi="Helvetica"/>
          <w:color w:val="000000"/>
        </w:rPr>
      </w:pPr>
      <w:r w:rsidRPr="006D0597">
        <w:rPr>
          <w:rFonts w:ascii="Helvetica" w:hAnsi="Helvetica"/>
          <w:color w:val="000000"/>
        </w:rPr>
        <w:t xml:space="preserve">Q: What is foundation tech for programmable $$$ money? </w:t>
      </w:r>
      <w:r w:rsidR="007D76DB">
        <w:rPr>
          <w:rFonts w:ascii="Helvetica" w:hAnsi="Helvetica"/>
          <w:color w:val="000000"/>
        </w:rPr>
        <w:t>B</w:t>
      </w:r>
      <w:r w:rsidRPr="006D0597">
        <w:rPr>
          <w:rFonts w:ascii="Helvetica" w:hAnsi="Helvetica"/>
          <w:color w:val="000000"/>
        </w:rPr>
        <w:t xml:space="preserve">anks / tech firms are forming teams to </w:t>
      </w:r>
      <w:r w:rsidR="007D76DB">
        <w:rPr>
          <w:rFonts w:ascii="Helvetica" w:hAnsi="Helvetica"/>
          <w:color w:val="000000"/>
        </w:rPr>
        <w:t>assert</w:t>
      </w:r>
      <w:r w:rsidRPr="006D0597">
        <w:rPr>
          <w:rFonts w:ascii="Helvetica" w:hAnsi="Helvetica"/>
          <w:color w:val="000000"/>
        </w:rPr>
        <w:t xml:space="preserve"> they have established foundation tech</w:t>
      </w:r>
      <w:r w:rsidR="007D76DB">
        <w:rPr>
          <w:rFonts w:ascii="Helvetica" w:hAnsi="Helvetica"/>
          <w:color w:val="000000"/>
        </w:rPr>
        <w:t>nology. S</w:t>
      </w:r>
      <w:r w:rsidRPr="006D0597">
        <w:rPr>
          <w:rFonts w:ascii="Helvetica" w:hAnsi="Helvetica"/>
          <w:color w:val="000000"/>
        </w:rPr>
        <w:t>tay tuned for the world's most intense battle royal over IP intellectual property</w:t>
      </w:r>
      <w:r w:rsidR="007D76DB">
        <w:rPr>
          <w:rFonts w:ascii="Helvetica" w:hAnsi="Helvetica"/>
          <w:color w:val="000000"/>
        </w:rPr>
        <w:t xml:space="preserve"> in DeFi / FINTECH</w:t>
      </w:r>
    </w:p>
    <w:p w14:paraId="7B805F19" w14:textId="218405D7" w:rsidR="00BB0D08" w:rsidRPr="00915097" w:rsidRDefault="006D0597" w:rsidP="00915097">
      <w:pPr>
        <w:pStyle w:val="NormalWeb"/>
        <w:spacing w:before="225" w:beforeAutospacing="0" w:after="225" w:afterAutospacing="0"/>
        <w:textAlignment w:val="baseline"/>
        <w:rPr>
          <w:rFonts w:ascii="Helvetica" w:hAnsi="Helvetica"/>
          <w:color w:val="000000"/>
        </w:rPr>
      </w:pPr>
      <w:r w:rsidRPr="006D0597">
        <w:rPr>
          <w:rFonts w:ascii="Helvetica" w:hAnsi="Helvetica"/>
          <w:color w:val="000000"/>
        </w:rPr>
        <w:lastRenderedPageBreak/>
        <w:t xml:space="preserve">A: It's a programmable magic internet money thing - through the lens of  SCOTUS Alice Vs CLS Bank Alice in Wonderland ruling "claims may not direct towards abstract ideas". Banks &amp; tech firms are forming teams to establish foundation DeFi / FINTECH / crypto currencies tech </w:t>
      </w:r>
      <w:r w:rsidR="005044E8">
        <w:rPr>
          <w:rFonts w:ascii="Helvetica" w:hAnsi="Helvetica"/>
          <w:color w:val="000000"/>
        </w:rPr>
        <w:t xml:space="preserve">intellectual property IP </w:t>
      </w:r>
      <w:r w:rsidRPr="006D0597">
        <w:rPr>
          <w:rFonts w:ascii="Helvetica" w:hAnsi="Helvetica"/>
          <w:color w:val="000000"/>
        </w:rPr>
        <w:t>claims</w:t>
      </w:r>
      <w:r w:rsidR="007D76DB">
        <w:rPr>
          <w:rFonts w:ascii="Helvetica" w:hAnsi="Helvetica"/>
          <w:color w:val="000000"/>
        </w:rPr>
        <w:t xml:space="preserve"> </w:t>
      </w:r>
      <w:r w:rsidRPr="006D0597">
        <w:rPr>
          <w:rFonts w:ascii="Helvetica" w:hAnsi="Helvetica"/>
          <w:color w:val="000000"/>
        </w:rPr>
        <w:t>Github: http://github.com/Beacon-Heart</w:t>
      </w:r>
    </w:p>
    <w:p w14:paraId="6488638B" w14:textId="031C9B59" w:rsidR="00B8607B" w:rsidRDefault="00B8607B"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drawing>
          <wp:inline distT="0" distB="0" distL="0" distR="0" wp14:anchorId="5C02BD1E" wp14:editId="209F2849">
            <wp:extent cx="5943600" cy="2400300"/>
            <wp:effectExtent l="0" t="0" r="0" b="0"/>
            <wp:docPr id="16" name="Picture 1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alenda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2400300"/>
                    </a:xfrm>
                    <a:prstGeom prst="rect">
                      <a:avLst/>
                    </a:prstGeom>
                  </pic:spPr>
                </pic:pic>
              </a:graphicData>
            </a:graphic>
          </wp:inline>
        </w:drawing>
      </w:r>
    </w:p>
    <w:p w14:paraId="5E1C3F18" w14:textId="74D01D1D" w:rsidR="00CA388A" w:rsidRDefault="006D0597"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color w:val="373737"/>
          <w:sz w:val="21"/>
          <w:szCs w:val="21"/>
        </w:rPr>
        <w:t xml:space="preserve">Fig. 2 </w:t>
      </w:r>
      <w:r w:rsidR="00172341">
        <w:rPr>
          <w:rFonts w:ascii="Open Sans" w:eastAsia="Times New Roman" w:hAnsi="Open Sans" w:cs="Open Sans"/>
          <w:color w:val="373737"/>
          <w:sz w:val="21"/>
          <w:szCs w:val="21"/>
        </w:rPr>
        <w:t>Adaptive Procedural Template of ideas. Tools, processes, procedures, best practices…</w:t>
      </w:r>
    </w:p>
    <w:p w14:paraId="23F3FB61" w14:textId="212B5C0C" w:rsidR="00CA388A" w:rsidRDefault="00CA388A" w:rsidP="00307303">
      <w:pPr>
        <w:shd w:val="clear" w:color="auto" w:fill="FFFFFF"/>
        <w:spacing w:after="0" w:line="240" w:lineRule="auto"/>
        <w:rPr>
          <w:rFonts w:ascii="Open Sans" w:eastAsia="Times New Roman" w:hAnsi="Open Sans" w:cs="Open Sans"/>
          <w:color w:val="373737"/>
          <w:sz w:val="21"/>
          <w:szCs w:val="21"/>
        </w:rPr>
      </w:pPr>
    </w:p>
    <w:p w14:paraId="19228B8E" w14:textId="7777777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"Build a new model that makes the old model obsolete" RBF Richard Buckminster Fuller</w:t>
      </w:r>
    </w:p>
    <w:p w14:paraId="5D509782" w14:textId="7777777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"Focus all of your energy in building the new, not fighting the old" Socrates</w:t>
      </w:r>
    </w:p>
    <w:p w14:paraId="77D136A8" w14:textId="43990443"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USPTO 13/573,002 The Heart Beacon Cycle Time - Space Meter = Patent type: Adaptive Procedural Template Framework: checklist: ideas, algorithms, processes, procedures, metrics, meters, signal &amp; telemetry structured data for consistent Eco sustainable economic time cycle epochs for programmable $ / economy / Net, Net of Money Foundation Technology for DeFi, programmable internet of money</w:t>
      </w:r>
    </w:p>
    <w:p w14:paraId="302AC278" w14:textId="7777777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Heart Beacon Cycle Time - Space Meter is an Adaptive Procedural Template Framework checklist of ideas, algorithms, processes, procedures, metric, meters, signal &amp; telemetry standards to establish consistent Eco sustainable economic time cycle epochs for programmable money / programmable economy conducted among Distributed Autonomous Organizations participating in distributed trade federations on the (technically non-existent) crypto currency blockchain / hash-graph etc.</w:t>
      </w:r>
    </w:p>
    <w:p w14:paraId="73733DBF" w14:textId="712C3BBB"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Economic RESET is a mathematical certainty. Do we RESET the global system of systems as is or do we re-engineer our world using NATO / DOD system of systems engineering framework standing on the shoulders of giants (Edison, </w:t>
      </w:r>
      <w:r w:rsidR="007D76DB">
        <w:rPr>
          <w:rFonts w:ascii="Segoe UI" w:hAnsi="Segoe UI" w:cs="Segoe UI"/>
          <w:color w:val="24292F"/>
        </w:rPr>
        <w:t xml:space="preserve">Dutch Economist Bernard </w:t>
      </w:r>
      <w:r>
        <w:rPr>
          <w:rFonts w:ascii="Segoe UI" w:hAnsi="Segoe UI" w:cs="Segoe UI"/>
          <w:color w:val="24292F"/>
        </w:rPr>
        <w:t>Lietaer, Friedman) swords to plowshares?</w:t>
      </w:r>
    </w:p>
    <w:p w14:paraId="6217762B" w14:textId="00723401" w:rsidR="00522A4D" w:rsidRDefault="00551778"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lastRenderedPageBreak/>
        <w:drawing>
          <wp:inline distT="0" distB="0" distL="0" distR="0" wp14:anchorId="3841B0F4" wp14:editId="4D5FDF22">
            <wp:extent cx="5943600" cy="3343275"/>
            <wp:effectExtent l="0" t="0" r="0" b="9525"/>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044488A" w14:textId="0A766201" w:rsidR="00870112" w:rsidRDefault="00870112"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color w:val="373737"/>
          <w:sz w:val="21"/>
          <w:szCs w:val="21"/>
        </w:rPr>
        <w:t>Figure 3: Supreme Court SCOTUS Alice in Wonderland ruling “The Alice Effect”</w:t>
      </w:r>
    </w:p>
    <w:p w14:paraId="6106BADA" w14:textId="5A3B347B" w:rsidR="003402CE" w:rsidRDefault="003402CE" w:rsidP="00522A4D">
      <w:pPr>
        <w:shd w:val="clear" w:color="auto" w:fill="FFFFFF"/>
        <w:spacing w:after="0" w:line="240" w:lineRule="auto"/>
        <w:rPr>
          <w:rFonts w:ascii="Segoe UI" w:hAnsi="Segoe UI" w:cs="Segoe UI"/>
          <w:color w:val="1A1A1A"/>
          <w:sz w:val="23"/>
          <w:szCs w:val="23"/>
          <w:shd w:val="clear" w:color="auto" w:fill="F3F3F4"/>
        </w:rPr>
      </w:pPr>
    </w:p>
    <w:p w14:paraId="7E3425C3" w14:textId="6D02D21D" w:rsidR="005D38C3" w:rsidRDefault="005D38C3" w:rsidP="003402CE">
      <w:pPr>
        <w:pStyle w:val="NormalWeb"/>
        <w:shd w:val="clear" w:color="auto" w:fill="FFFFFF"/>
        <w:spacing w:before="0" w:beforeAutospacing="0" w:after="240" w:afterAutospacing="0"/>
        <w:rPr>
          <w:rFonts w:ascii="Segoe UI" w:hAnsi="Segoe UI" w:cs="Segoe UI"/>
          <w:color w:val="24292F"/>
        </w:rPr>
      </w:pPr>
      <w:r>
        <w:t xml:space="preserve">DEFI, FINTECH IP patent wars: The above graphics relate to the rapidly spooling up of the DeFi / FINTECH (Distributed Finance), Financial Technology patent wars where banks and tech firms are forming teams to establish they have described and own internet, internet of money foundation technology... the US Supreme Court Alice Ruling - so called the "Alice in Wonderland" ruling teaches "claims may not direct towards abstract ideas". What is an abstract idea? Cryptocurrencies depend on a made up word "blockchain" does not exist as one example. </w:t>
      </w:r>
    </w:p>
    <w:p w14:paraId="3E702465" w14:textId="10A75352"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2C59331E" w14:textId="21986556" w:rsidR="003402CE" w:rsidRP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Heart Beacon Cycle Time – Space Meter is a reuse with improvements to the military’s signal, telemetry syntax symbol set framework. Its purpose is to establish universal metrics, meters, organize individuals into DAO Distributed Autonomous Organizations / Trade Federations for common goals such as Eco sustainable SLA Service Level Agreements where closer = cheaper given closer = less fuel, carbon.</w:t>
      </w:r>
    </w:p>
    <w:p w14:paraId="4D3999F7" w14:textId="77777777" w:rsidR="00522A4D" w:rsidRPr="00522A4D" w:rsidRDefault="00522A4D" w:rsidP="00522A4D">
      <w:pPr>
        <w:shd w:val="clear" w:color="auto" w:fill="FFFFFF"/>
        <w:spacing w:after="0" w:line="240" w:lineRule="auto"/>
        <w:rPr>
          <w:rFonts w:ascii="Open Sans" w:eastAsia="Times New Roman" w:hAnsi="Open Sans" w:cs="Open Sans"/>
          <w:color w:val="373737"/>
          <w:sz w:val="21"/>
          <w:szCs w:val="21"/>
        </w:rPr>
      </w:pPr>
    </w:p>
    <w:p w14:paraId="02B84AA4" w14:textId="7314309E" w:rsidR="00BD25D2" w:rsidRPr="00C1719D" w:rsidRDefault="00BD25D2" w:rsidP="003625F3">
      <w:pPr>
        <w:shd w:val="clear" w:color="auto" w:fill="FFFFFF"/>
        <w:rPr>
          <w:rFonts w:ascii="Arial" w:hAnsi="Arial" w:cs="Arial"/>
          <w:color w:val="050505"/>
        </w:rPr>
      </w:pPr>
      <w:r w:rsidRPr="00444B20">
        <w:rPr>
          <w:rFonts w:ascii="Times New Roman" w:hAnsi="Times New Roman"/>
          <w:b/>
          <w:bCs/>
          <w:noProof/>
          <w:color w:val="222222"/>
          <w:sz w:val="24"/>
          <w:szCs w:val="24"/>
        </w:rPr>
        <w:lastRenderedPageBreak/>
        <w:drawing>
          <wp:inline distT="0" distB="0" distL="0" distR="0" wp14:anchorId="689A22B2" wp14:editId="2F8CD2C4">
            <wp:extent cx="5943600" cy="3343275"/>
            <wp:effectExtent l="19050" t="19050" r="19050" b="2857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74E0CBE8" w14:textId="028F7E32" w:rsidR="00BD25D2" w:rsidRPr="00BD25D2" w:rsidRDefault="00BD25D2" w:rsidP="003625F3">
      <w:pPr>
        <w:rPr>
          <w:rStyle w:val="Strong"/>
          <w:rFonts w:ascii="Times New Roman" w:hAnsi="Times New Roman"/>
          <w:color w:val="222222"/>
          <w:sz w:val="24"/>
          <w:szCs w:val="24"/>
        </w:rPr>
      </w:pPr>
      <w:r w:rsidRPr="00444B20">
        <w:rPr>
          <w:rFonts w:ascii="Times New Roman" w:hAnsi="Times New Roman"/>
          <w:b/>
          <w:bCs/>
          <w:color w:val="222222"/>
          <w:sz w:val="24"/>
          <w:szCs w:val="24"/>
        </w:rPr>
        <w:t xml:space="preserve">FIGURE </w:t>
      </w:r>
      <w:r w:rsidR="006D0597">
        <w:rPr>
          <w:rFonts w:ascii="Times New Roman" w:hAnsi="Times New Roman"/>
          <w:b/>
          <w:bCs/>
          <w:color w:val="222222"/>
          <w:sz w:val="24"/>
          <w:szCs w:val="24"/>
        </w:rPr>
        <w:t>4</w:t>
      </w:r>
      <w:r w:rsidRPr="00444B20">
        <w:rPr>
          <w:rFonts w:ascii="Times New Roman" w:hAnsi="Times New Roman"/>
          <w:b/>
          <w:bCs/>
          <w:color w:val="222222"/>
          <w:sz w:val="24"/>
          <w:szCs w:val="24"/>
        </w:rPr>
        <w:t xml:space="preserve">: The Great </w:t>
      </w:r>
      <w:r>
        <w:rPr>
          <w:rFonts w:ascii="Times New Roman" w:hAnsi="Times New Roman"/>
          <w:b/>
          <w:bCs/>
          <w:color w:val="222222"/>
          <w:sz w:val="24"/>
          <w:szCs w:val="24"/>
        </w:rPr>
        <w:t xml:space="preserve">/ </w:t>
      </w:r>
      <w:r w:rsidRPr="00444B20">
        <w:rPr>
          <w:rFonts w:ascii="Times New Roman" w:hAnsi="Times New Roman"/>
          <w:b/>
          <w:bCs/>
          <w:color w:val="222222"/>
          <w:sz w:val="24"/>
          <w:szCs w:val="24"/>
        </w:rPr>
        <w:t>Greater Reset (s)… standing on the shoulders of giants</w:t>
      </w:r>
    </w:p>
    <w:p w14:paraId="2CF4BBEC" w14:textId="5EC634B4" w:rsidR="00BD25D2" w:rsidRDefault="003625F3" w:rsidP="003625F3">
      <w:pPr>
        <w:rPr>
          <w:rStyle w:val="Strong"/>
          <w:rFonts w:ascii="Arial" w:hAnsi="Arial" w:cs="Arial"/>
          <w:b w:val="0"/>
          <w:bCs w:val="0"/>
          <w:color w:val="000000"/>
          <w:sz w:val="24"/>
          <w:szCs w:val="24"/>
        </w:rPr>
      </w:pPr>
      <w:r w:rsidRPr="00C1719D">
        <w:rPr>
          <w:rStyle w:val="Strong"/>
          <w:rFonts w:ascii="Arial" w:hAnsi="Arial" w:cs="Arial"/>
          <w:b w:val="0"/>
          <w:bCs w:val="0"/>
          <w:color w:val="000000"/>
          <w:sz w:val="24"/>
          <w:szCs w:val="24"/>
        </w:rPr>
        <w:t>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implement a simple SLA Service Level Agreement: closer is cheaper given closer = less fuel, carbon consumed promoting produce and consume locally. / Heart Beacon Cycle Ecologically Sustainable Economic Epochs for trade equity, ecologic sustainability, economic stability. </w:t>
      </w:r>
    </w:p>
    <w:p w14:paraId="7E74CB2B" w14:textId="5DBE3634" w:rsidR="003625F3" w:rsidRPr="00BD25D2" w:rsidRDefault="00BD25D2" w:rsidP="00BD25D2">
      <w:pPr>
        <w:shd w:val="clear" w:color="auto" w:fill="FFFFFF"/>
        <w:rPr>
          <w:rFonts w:ascii="Arial" w:hAnsi="Arial" w:cs="Arial"/>
          <w:color w:val="016EDC"/>
          <w:sz w:val="24"/>
          <w:szCs w:val="24"/>
          <w:shd w:val="clear" w:color="auto" w:fill="F5F5F5"/>
        </w:rPr>
      </w:pPr>
      <w:r w:rsidRPr="00C1719D">
        <w:rPr>
          <w:rFonts w:ascii="Arial" w:hAnsi="Arial" w:cs="Arial"/>
          <w:color w:val="1A1A1A"/>
          <w:sz w:val="24"/>
          <w:szCs w:val="24"/>
          <w:shd w:val="clear" w:color="auto" w:fill="F5F5F5"/>
        </w:rPr>
        <w:t>Mega banks &amp; FINTECH giants are forming teams to prove they have established / created foundation technology for programmable money i.e., Bitcoin, cryptocurrencies, DeFi Q: What is foundation technology for the net, net of programmable $$$ money - cryptocurrencies - economy Foundation technology consists of: 1) Epoch time cycles 2) Syntax used / not during epoch time cycles</w:t>
      </w:r>
      <w:r>
        <w:rPr>
          <w:rFonts w:ascii="Arial" w:hAnsi="Arial" w:cs="Arial"/>
          <w:color w:val="1A1A1A"/>
          <w:sz w:val="24"/>
          <w:szCs w:val="24"/>
          <w:shd w:val="clear" w:color="auto" w:fill="F5F5F5"/>
        </w:rPr>
        <w:t>.</w:t>
      </w:r>
      <w:r w:rsidRPr="00C1719D">
        <w:rPr>
          <w:rFonts w:ascii="Arial" w:hAnsi="Arial" w:cs="Arial"/>
          <w:color w:val="1A1A1A"/>
          <w:sz w:val="24"/>
          <w:szCs w:val="24"/>
          <w:shd w:val="clear" w:color="auto" w:fill="F5F5F5"/>
        </w:rPr>
        <w:t xml:space="preserve"> USPTO 13/573,002: Adaptive Procedural Template Framework: checklist: ideas, algorithms, processes, procedures, metrics, meters, signal &amp; telemetry structured data Github: </w:t>
      </w:r>
      <w:hyperlink r:id="rId14" w:history="1">
        <w:r w:rsidRPr="00227C86">
          <w:rPr>
            <w:rStyle w:val="Hyperlink"/>
            <w:rFonts w:ascii="Arial" w:hAnsi="Arial" w:cs="Arial"/>
            <w:sz w:val="24"/>
            <w:szCs w:val="24"/>
            <w:shd w:val="clear" w:color="auto" w:fill="F5F5F5"/>
          </w:rPr>
          <w:t>http://github.com/Beacon-Heart</w:t>
        </w:r>
      </w:hyperlink>
    </w:p>
    <w:p w14:paraId="61FDA665" w14:textId="18DBB1D9" w:rsidR="00307303" w:rsidRPr="00D87A9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The Heart Beacon Cycle Time - Space Meter Adaptive Procedural Template (checklist): A checklist of ideas, processes, protocols, algorithms, best practices used to form a trade federation on the cryptocurrency blockchain helping code programmable money for the programmable economy with a focus on a unit of value based on a statistical mean of GDP index pacing items (Gross Domestic Product) e.g., crops, precious, industrial metals </w:t>
      </w:r>
      <w:r w:rsidRPr="00D87A93">
        <w:rPr>
          <w:rFonts w:ascii="Open Sans" w:eastAsia="Times New Roman" w:hAnsi="Open Sans" w:cs="Open Sans"/>
          <w:color w:val="373737"/>
          <w:sz w:val="21"/>
          <w:szCs w:val="21"/>
        </w:rPr>
        <w:lastRenderedPageBreak/>
        <w:t xml:space="preserve">commodities, and crypto currencies to valuate a FEDCOIN, WORLDCOIN programmable money for the programmable economy in light of the currency, global economic reset of 2025. </w:t>
      </w:r>
    </w:p>
    <w:p w14:paraId="126EBF14" w14:textId="7FB61D69" w:rsidR="00307303" w:rsidRDefault="00307303" w:rsidP="00B97B96">
      <w:pPr>
        <w:pStyle w:val="NormalWeb"/>
        <w:shd w:val="clear" w:color="auto" w:fill="FFFFFF"/>
        <w:spacing w:after="240" w:afterAutospacing="0"/>
        <w:rPr>
          <w:color w:val="24292E"/>
        </w:rPr>
      </w:pPr>
      <w:r>
        <w:rPr>
          <w:noProof/>
          <w:color w:val="24292E"/>
        </w:rPr>
        <w:drawing>
          <wp:inline distT="0" distB="0" distL="0" distR="0" wp14:anchorId="08933A09" wp14:editId="2D79CF4D">
            <wp:extent cx="5943600" cy="2823210"/>
            <wp:effectExtent l="19050" t="19050" r="19050" b="1524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2823210"/>
                    </a:xfrm>
                    <a:prstGeom prst="rect">
                      <a:avLst/>
                    </a:prstGeom>
                    <a:ln w="12700">
                      <a:solidFill>
                        <a:schemeClr val="tx1"/>
                      </a:solidFill>
                    </a:ln>
                  </pic:spPr>
                </pic:pic>
              </a:graphicData>
            </a:graphic>
          </wp:inline>
        </w:drawing>
      </w:r>
    </w:p>
    <w:p w14:paraId="1957ADAB" w14:textId="66F80EA9" w:rsidR="00307303" w:rsidRDefault="00307303" w:rsidP="00B97B96">
      <w:pPr>
        <w:pStyle w:val="NormalWeb"/>
        <w:shd w:val="clear" w:color="auto" w:fill="FFFFFF"/>
        <w:spacing w:after="240" w:afterAutospacing="0"/>
        <w:rPr>
          <w:color w:val="24292E"/>
        </w:rPr>
      </w:pPr>
      <w:r>
        <w:rPr>
          <w:color w:val="24292E"/>
        </w:rPr>
        <w:t xml:space="preserve">Figure </w:t>
      </w:r>
      <w:r w:rsidR="006D0597">
        <w:rPr>
          <w:color w:val="24292E"/>
        </w:rPr>
        <w:t>5</w:t>
      </w:r>
      <w:r>
        <w:rPr>
          <w:color w:val="24292E"/>
        </w:rPr>
        <w:t>: Checklist of ideas, processes, procedures to achieve common goals</w:t>
      </w:r>
    </w:p>
    <w:p w14:paraId="1E77AD58" w14:textId="77777777" w:rsidR="005B34FB" w:rsidRDefault="00F73D8F" w:rsidP="00B97B96">
      <w:pPr>
        <w:pStyle w:val="NormalWeb"/>
        <w:shd w:val="clear" w:color="auto" w:fill="FFFFFF"/>
        <w:spacing w:after="240" w:afterAutospacing="0"/>
        <w:rPr>
          <w:rFonts w:ascii="Segoe UI" w:hAnsi="Segoe UI" w:cs="Segoe UI"/>
          <w:sz w:val="21"/>
          <w:szCs w:val="21"/>
          <w:shd w:val="clear" w:color="auto" w:fill="FFFFFF"/>
        </w:rPr>
      </w:pPr>
      <w:r>
        <w:rPr>
          <w:rFonts w:ascii="Segoe UI" w:hAnsi="Segoe UI" w:cs="Segoe UI"/>
          <w:sz w:val="21"/>
          <w:szCs w:val="21"/>
          <w:shd w:val="clear" w:color="auto" w:fill="FFFFFF"/>
        </w:rPr>
        <w:t>Question: what constitutes foundation tech for </w:t>
      </w:r>
      <w:hyperlink r:id="rId16" w:history="1">
        <w:r>
          <w:rPr>
            <w:rStyle w:val="Hyperlink"/>
            <w:rFonts w:ascii="Segoe UI" w:hAnsi="Segoe UI" w:cs="Segoe UI"/>
            <w:sz w:val="21"/>
            <w:szCs w:val="21"/>
            <w:shd w:val="clear" w:color="auto" w:fill="FFFFFF"/>
          </w:rPr>
          <w:t>#DeFi</w:t>
        </w:r>
      </w:hyperlink>
      <w:r>
        <w:rPr>
          <w:rFonts w:ascii="Segoe UI" w:hAnsi="Segoe UI" w:cs="Segoe UI"/>
          <w:sz w:val="21"/>
          <w:szCs w:val="21"/>
          <w:shd w:val="clear" w:color="auto" w:fill="FFFFFF"/>
        </w:rPr>
        <w:t> / programmable $$$ ?</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Teams are forming to win the DeFi Distributed Finance / programmable $$$ money IP Intellectual Property wars. The winning team will prove that their IP intellectual property filings </w:t>
      </w:r>
      <w:r w:rsidR="00D64694">
        <w:rPr>
          <w:rFonts w:ascii="Segoe UI" w:hAnsi="Segoe UI" w:cs="Segoe UI"/>
          <w:sz w:val="21"/>
          <w:szCs w:val="21"/>
          <w:shd w:val="clear" w:color="auto" w:fill="FFFFFF"/>
        </w:rPr>
        <w:t>established</w:t>
      </w:r>
      <w:r>
        <w:rPr>
          <w:rFonts w:ascii="Segoe UI" w:hAnsi="Segoe UI" w:cs="Segoe UI"/>
          <w:sz w:val="21"/>
          <w:szCs w:val="21"/>
          <w:shd w:val="clear" w:color="auto" w:fill="FFFFFF"/>
        </w:rPr>
        <w:t xml:space="preserve"> </w:t>
      </w:r>
    </w:p>
    <w:p w14:paraId="27261939" w14:textId="7BA266A9" w:rsidR="005B34FB" w:rsidRDefault="005B34FB" w:rsidP="00B97B96">
      <w:pPr>
        <w:pStyle w:val="NormalWeb"/>
        <w:shd w:val="clear" w:color="auto" w:fill="FFFFFF"/>
        <w:spacing w:after="240" w:afterAutospacing="0"/>
        <w:rPr>
          <w:rFonts w:ascii="Segoe UI" w:hAnsi="Segoe UI" w:cs="Segoe UI"/>
          <w:sz w:val="21"/>
          <w:szCs w:val="21"/>
          <w:shd w:val="clear" w:color="auto" w:fill="FFFFFF"/>
        </w:rPr>
      </w:pPr>
      <w:r>
        <w:rPr>
          <w:rFonts w:ascii="Segoe UI" w:hAnsi="Segoe UI" w:cs="Segoe UI"/>
          <w:noProof/>
          <w:color w:val="1A1A1A"/>
          <w:sz w:val="23"/>
          <w:szCs w:val="23"/>
          <w:shd w:val="clear" w:color="auto" w:fill="F3F3F4"/>
        </w:rPr>
        <w:drawing>
          <wp:inline distT="0" distB="0" distL="0" distR="0" wp14:anchorId="20496220" wp14:editId="79624B49">
            <wp:extent cx="5943600" cy="1703070"/>
            <wp:effectExtent l="19050" t="19050" r="19050" b="11430"/>
            <wp:docPr id="20" name="Picture 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pic:cNvPicPr/>
                  </pic:nvPicPr>
                  <pic:blipFill rotWithShape="1">
                    <a:blip r:embed="rId17" cstate="print">
                      <a:extLst>
                        <a:ext uri="{28A0092B-C50C-407E-A947-70E740481C1C}">
                          <a14:useLocalDpi xmlns:a14="http://schemas.microsoft.com/office/drawing/2010/main" val="0"/>
                        </a:ext>
                      </a:extLst>
                    </a:blip>
                    <a:srcRect b="69960"/>
                    <a:stretch/>
                  </pic:blipFill>
                  <pic:spPr bwMode="auto">
                    <a:xfrm>
                      <a:off x="0" y="0"/>
                      <a:ext cx="5943600" cy="170307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B08224" w14:textId="55A796B6" w:rsidR="005B34FB" w:rsidRDefault="005B34FB" w:rsidP="005B34FB">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t xml:space="preserve">Figure </w:t>
      </w:r>
      <w:r w:rsidR="00F37520">
        <w:rPr>
          <w:rFonts w:ascii="Segoe UI" w:hAnsi="Segoe UI" w:cs="Segoe UI"/>
          <w:color w:val="1A1A1A"/>
          <w:sz w:val="23"/>
          <w:szCs w:val="23"/>
          <w:shd w:val="clear" w:color="auto" w:fill="F3F3F4"/>
        </w:rPr>
        <w:t>6</w:t>
      </w:r>
      <w:r>
        <w:rPr>
          <w:rFonts w:ascii="Segoe UI" w:hAnsi="Segoe UI" w:cs="Segoe UI"/>
          <w:color w:val="1A1A1A"/>
          <w:sz w:val="23"/>
          <w:szCs w:val="23"/>
          <w:shd w:val="clear" w:color="auto" w:fill="F3F3F4"/>
        </w:rPr>
        <w:t>: Foundation technology for programmable money for the programmable economy</w:t>
      </w:r>
    </w:p>
    <w:p w14:paraId="15C77839" w14:textId="5241A700" w:rsidR="00F73D8F" w:rsidRPr="005B34FB" w:rsidRDefault="00F73D8F" w:rsidP="005B34FB">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sz w:val="21"/>
          <w:szCs w:val="21"/>
          <w:shd w:val="clear" w:color="auto" w:fill="FFFFFF"/>
        </w:rPr>
        <w:t>.</w:t>
      </w:r>
      <w:r>
        <w:rPr>
          <w:rFonts w:ascii="Segoe UI" w:hAnsi="Segoe UI" w:cs="Segoe UI"/>
          <w:sz w:val="21"/>
          <w:szCs w:val="21"/>
        </w:rPr>
        <w:br/>
      </w:r>
      <w:r>
        <w:rPr>
          <w:rFonts w:ascii="Segoe UI" w:hAnsi="Segoe UI" w:cs="Segoe UI"/>
          <w:sz w:val="21"/>
          <w:szCs w:val="21"/>
          <w:shd w:val="clear" w:color="auto" w:fill="FFFFFF"/>
        </w:rPr>
        <w:t>Question: How is foundation tech described through the lens of SCOTUS 2014 "Alice in Wonderland" ruling? "Claims may not direct towards abstract ideas"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THESIS: All things internet, internet of programmable money are formed using:</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1. Time epochs created by oscillating quartz crystal silicon chips</w:t>
      </w:r>
      <w:r>
        <w:rPr>
          <w:rFonts w:ascii="Segoe UI" w:hAnsi="Segoe UI" w:cs="Segoe UI"/>
          <w:sz w:val="21"/>
          <w:szCs w:val="21"/>
        </w:rPr>
        <w:br/>
      </w:r>
      <w:r>
        <w:rPr>
          <w:rFonts w:ascii="Segoe UI" w:hAnsi="Segoe UI" w:cs="Segoe UI"/>
          <w:sz w:val="21"/>
          <w:szCs w:val="21"/>
        </w:rPr>
        <w:lastRenderedPageBreak/>
        <w:br/>
      </w:r>
      <w:r>
        <w:rPr>
          <w:rFonts w:ascii="Segoe UI" w:hAnsi="Segoe UI" w:cs="Segoe UI"/>
          <w:sz w:val="21"/>
          <w:szCs w:val="21"/>
          <w:shd w:val="clear" w:color="auto" w:fill="FFFFFF"/>
        </w:rPr>
        <w:t>2. Syntax used / not used as programming instructions during epoch time cycles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6AC77A11" w14:textId="7E3AA33F" w:rsidR="00640AC6" w:rsidRDefault="00D87A93" w:rsidP="00B97B96">
      <w:pPr>
        <w:pStyle w:val="NormalWeb"/>
        <w:shd w:val="clear" w:color="auto" w:fill="FFFFFF"/>
        <w:spacing w:after="240" w:afterAutospacing="0"/>
        <w:rPr>
          <w:color w:val="24292E"/>
        </w:rPr>
      </w:pPr>
      <w:r>
        <w:rPr>
          <w:color w:val="24292E"/>
        </w:rPr>
        <w:t>We need</w:t>
      </w:r>
      <w:r w:rsidR="00640AC6" w:rsidRPr="00444B20">
        <w:rPr>
          <w:color w:val="24292E"/>
        </w:rPr>
        <w:t xml:space="preserve"> an Eco sustainable Economic Heartbeat with incentives systemically coded into the programmable economy applying consistent time - space metrics, meters and </w:t>
      </w:r>
      <w:r>
        <w:rPr>
          <w:color w:val="24292E"/>
        </w:rPr>
        <w:t xml:space="preserve">a </w:t>
      </w:r>
      <w:r w:rsidR="00640AC6" w:rsidRPr="00444B20">
        <w:rPr>
          <w:color w:val="24292E"/>
        </w:rPr>
        <w:t xml:space="preserve">syntax lexicon library. The German military made </w:t>
      </w:r>
      <w:r>
        <w:rPr>
          <w:color w:val="24292E"/>
        </w:rPr>
        <w:t xml:space="preserve">a </w:t>
      </w:r>
      <w:r w:rsidR="00640AC6" w:rsidRPr="00444B20">
        <w:rPr>
          <w:color w:val="24292E"/>
        </w:rPr>
        <w:t>suggestion circa 2003</w:t>
      </w:r>
      <w:r>
        <w:rPr>
          <w:color w:val="24292E"/>
        </w:rPr>
        <w:t xml:space="preserve"> namely OOTW Operations Other Than War of use of Battlefield Digitization for humanitarian relief</w:t>
      </w:r>
      <w:r w:rsidR="00307303">
        <w:rPr>
          <w:color w:val="24292E"/>
        </w:rPr>
        <w:t xml:space="preserve">, digital dashboards displaying </w:t>
      </w:r>
      <w:r w:rsidR="00531859">
        <w:rPr>
          <w:color w:val="24292E"/>
        </w:rPr>
        <w:t>updates to an EIN Earth Intelligence Network drawn from a system of distributed systems</w:t>
      </w:r>
      <w:r>
        <w:rPr>
          <w:color w:val="24292E"/>
        </w:rPr>
        <w:t xml:space="preserve"> etc.</w:t>
      </w:r>
    </w:p>
    <w:p w14:paraId="2A959E6D" w14:textId="55FE5A71" w:rsidR="00B8607B" w:rsidRDefault="005D38C3" w:rsidP="00B97B96">
      <w:pPr>
        <w:pStyle w:val="NormalWeb"/>
        <w:shd w:val="clear" w:color="auto" w:fill="FFFFFF"/>
        <w:spacing w:after="240" w:afterAutospacing="0"/>
        <w:rPr>
          <w:color w:val="24292E"/>
        </w:rPr>
      </w:pPr>
      <w:r>
        <w:rPr>
          <w:noProof/>
          <w:color w:val="24292E"/>
        </w:rPr>
        <w:drawing>
          <wp:inline distT="0" distB="0" distL="0" distR="0" wp14:anchorId="19E091D2" wp14:editId="21A12375">
            <wp:extent cx="5943600" cy="4457700"/>
            <wp:effectExtent l="0" t="0" r="0" b="0"/>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55B45AE" w14:textId="5294A775" w:rsidR="006D0597" w:rsidRPr="00444B20" w:rsidRDefault="006D0597" w:rsidP="00B97B96">
      <w:pPr>
        <w:pStyle w:val="NormalWeb"/>
        <w:shd w:val="clear" w:color="auto" w:fill="FFFFFF"/>
        <w:spacing w:after="240" w:afterAutospacing="0"/>
        <w:rPr>
          <w:color w:val="24292E"/>
        </w:rPr>
      </w:pPr>
      <w:r>
        <w:rPr>
          <w:color w:val="24292E"/>
        </w:rPr>
        <w:t xml:space="preserve">Figure </w:t>
      </w:r>
      <w:r w:rsidR="00F37520">
        <w:rPr>
          <w:color w:val="24292E"/>
        </w:rPr>
        <w:t>7</w:t>
      </w:r>
      <w:r>
        <w:rPr>
          <w:color w:val="24292E"/>
        </w:rPr>
        <w:t xml:space="preserve"> Beacon Communities using NATO systems engineering tech for O.O.T.W</w:t>
      </w:r>
    </w:p>
    <w:p w14:paraId="7AF169F2" w14:textId="29947968" w:rsidR="00CA4512" w:rsidRDefault="00AE0C85" w:rsidP="00CA4512">
      <w:pPr>
        <w:rPr>
          <w:rFonts w:ascii="Times New Roman" w:hAnsi="Times New Roman"/>
          <w:spacing w:val="-4"/>
          <w:sz w:val="24"/>
          <w:szCs w:val="24"/>
        </w:rPr>
      </w:pPr>
      <w:r>
        <w:rPr>
          <w:rFonts w:ascii="Times New Roman" w:hAnsi="Times New Roman"/>
          <w:b/>
          <w:bCs/>
          <w:noProof/>
          <w:color w:val="222222"/>
          <w:sz w:val="24"/>
          <w:szCs w:val="24"/>
        </w:rPr>
        <w:lastRenderedPageBreak/>
        <w:drawing>
          <wp:inline distT="0" distB="0" distL="0" distR="0" wp14:anchorId="2D98D8FB" wp14:editId="2B711C52">
            <wp:extent cx="5943600" cy="2827020"/>
            <wp:effectExtent l="0" t="0" r="0" b="0"/>
            <wp:docPr id="13" name="Picture 1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ebsit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2827020"/>
                    </a:xfrm>
                    <a:prstGeom prst="rect">
                      <a:avLst/>
                    </a:prstGeom>
                  </pic:spPr>
                </pic:pic>
              </a:graphicData>
            </a:graphic>
          </wp:inline>
        </w:drawing>
      </w:r>
      <w:r w:rsidR="00CA4512" w:rsidRPr="00444B20">
        <w:rPr>
          <w:rFonts w:ascii="Times New Roman" w:hAnsi="Times New Roman"/>
          <w:b/>
          <w:bCs/>
          <w:color w:val="222222"/>
          <w:sz w:val="24"/>
          <w:szCs w:val="24"/>
        </w:rPr>
        <w:br w:type="textWrapping" w:clear="all"/>
      </w:r>
      <w:r w:rsidR="00CA4512" w:rsidRPr="00444B20">
        <w:rPr>
          <w:rFonts w:ascii="Times New Roman" w:hAnsi="Times New Roman"/>
          <w:spacing w:val="-4"/>
          <w:sz w:val="24"/>
          <w:szCs w:val="24"/>
        </w:rPr>
        <w:t>Fig</w:t>
      </w:r>
      <w:r w:rsidR="004D37CA" w:rsidRPr="00444B20">
        <w:rPr>
          <w:rFonts w:ascii="Times New Roman" w:hAnsi="Times New Roman"/>
          <w:spacing w:val="-4"/>
          <w:sz w:val="24"/>
          <w:szCs w:val="24"/>
        </w:rPr>
        <w:t>ure</w:t>
      </w:r>
      <w:r w:rsidR="00CA4512" w:rsidRPr="00444B20">
        <w:rPr>
          <w:rFonts w:ascii="Times New Roman" w:hAnsi="Times New Roman"/>
          <w:spacing w:val="-4"/>
          <w:sz w:val="24"/>
          <w:szCs w:val="24"/>
        </w:rPr>
        <w:t xml:space="preserve"> </w:t>
      </w:r>
      <w:r w:rsidR="00F37520">
        <w:rPr>
          <w:rFonts w:ascii="Times New Roman" w:hAnsi="Times New Roman"/>
          <w:spacing w:val="-4"/>
          <w:sz w:val="24"/>
          <w:szCs w:val="24"/>
        </w:rPr>
        <w:t>8</w:t>
      </w:r>
      <w:r w:rsidR="00CA4512" w:rsidRPr="00444B20">
        <w:rPr>
          <w:rFonts w:ascii="Times New Roman" w:hAnsi="Times New Roman"/>
          <w:spacing w:val="-4"/>
          <w:sz w:val="24"/>
          <w:szCs w:val="24"/>
        </w:rPr>
        <w:t>: Eco sustainable Economic Heartbeat / Adaptive Procedural Template (checklist)</w:t>
      </w:r>
    </w:p>
    <w:p w14:paraId="3B674765" w14:textId="15875EC0" w:rsidR="00D87A93" w:rsidRDefault="00D87A93"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Checklists (adaptive procedural template in patent application </w:t>
      </w:r>
      <w:r w:rsidR="00F73D8F">
        <w:rPr>
          <w:rFonts w:ascii="Open Sans" w:eastAsia="Times New Roman" w:hAnsi="Open Sans" w:cs="Open Sans"/>
          <w:color w:val="373737"/>
          <w:sz w:val="21"/>
          <w:szCs w:val="21"/>
        </w:rPr>
        <w:t>parlance</w:t>
      </w:r>
      <w:r w:rsidRPr="00D87A93">
        <w:rPr>
          <w:rFonts w:ascii="Open Sans" w:eastAsia="Times New Roman" w:hAnsi="Open Sans" w:cs="Open Sans"/>
          <w:color w:val="373737"/>
          <w:sz w:val="21"/>
          <w:szCs w:val="21"/>
        </w:rPr>
        <w:t>) are visually boring and do not capture attention so this graphic is a picture</w:t>
      </w:r>
      <w:r w:rsidR="00F73D8F">
        <w:rPr>
          <w:rFonts w:ascii="Open Sans" w:eastAsia="Times New Roman" w:hAnsi="Open Sans" w:cs="Open Sans"/>
          <w:color w:val="373737"/>
          <w:sz w:val="21"/>
          <w:szCs w:val="21"/>
        </w:rPr>
        <w:t xml:space="preserve"> comprised of symbols and graphics</w:t>
      </w:r>
      <w:r w:rsidRPr="00D87A93">
        <w:rPr>
          <w:rFonts w:ascii="Open Sans" w:eastAsia="Times New Roman" w:hAnsi="Open Sans" w:cs="Open Sans"/>
          <w:color w:val="373737"/>
          <w:sz w:val="21"/>
          <w:szCs w:val="21"/>
        </w:rPr>
        <w:t xml:space="preserve"> of a checklist of useful tools, procedures, processes, algorithms, ideas that a trade federation would agree to use to achieve, maintain their goals of the </w:t>
      </w:r>
      <w:r w:rsidR="00F73D8F">
        <w:rPr>
          <w:rFonts w:ascii="Open Sans" w:eastAsia="Times New Roman" w:hAnsi="Open Sans" w:cs="Open Sans"/>
          <w:color w:val="373737"/>
          <w:sz w:val="21"/>
          <w:szCs w:val="21"/>
        </w:rPr>
        <w:t xml:space="preserve">trade </w:t>
      </w:r>
      <w:r w:rsidRPr="00D87A93">
        <w:rPr>
          <w:rFonts w:ascii="Open Sans" w:eastAsia="Times New Roman" w:hAnsi="Open Sans" w:cs="Open Sans"/>
          <w:color w:val="373737"/>
          <w:sz w:val="21"/>
          <w:szCs w:val="21"/>
        </w:rPr>
        <w:t xml:space="preserve">federation. </w:t>
      </w:r>
    </w:p>
    <w:p w14:paraId="519943B4" w14:textId="7FC734F1" w:rsidR="00377811" w:rsidRDefault="00377811" w:rsidP="00D87A93">
      <w:pPr>
        <w:shd w:val="clear" w:color="auto" w:fill="FFFFFF"/>
        <w:spacing w:after="0" w:line="240" w:lineRule="auto"/>
        <w:rPr>
          <w:rFonts w:ascii="Open Sans" w:eastAsia="Times New Roman" w:hAnsi="Open Sans" w:cs="Open Sans"/>
          <w:color w:val="373737"/>
          <w:sz w:val="21"/>
          <w:szCs w:val="21"/>
        </w:rPr>
      </w:pPr>
    </w:p>
    <w:p w14:paraId="0A92F244" w14:textId="7D50E5F4" w:rsidR="0041712B" w:rsidRDefault="00D87A93" w:rsidP="0041712B">
      <w:pPr>
        <w:spacing w:after="0" w:line="240" w:lineRule="auto"/>
        <w:rPr>
          <w:sz w:val="24"/>
          <w:szCs w:val="24"/>
        </w:rPr>
      </w:pPr>
      <w:r>
        <w:rPr>
          <w:sz w:val="24"/>
          <w:szCs w:val="24"/>
        </w:rPr>
        <w:t xml:space="preserve">USPTO 13/573,002 </w:t>
      </w:r>
      <w:r w:rsidR="0041712B">
        <w:rPr>
          <w:sz w:val="24"/>
          <w:szCs w:val="24"/>
        </w:rPr>
        <w:t>HEART BEACON CYCLE ADAPTIVE PROCEDURAL TEMPLATE USE CASES:</w:t>
      </w:r>
    </w:p>
    <w:p w14:paraId="4264C171" w14:textId="77777777" w:rsidR="0041712B" w:rsidRDefault="0041712B" w:rsidP="0041712B">
      <w:pPr>
        <w:spacing w:after="0" w:line="240" w:lineRule="auto"/>
        <w:rPr>
          <w:sz w:val="24"/>
          <w:szCs w:val="24"/>
        </w:rPr>
      </w:pPr>
    </w:p>
    <w:p w14:paraId="2E5DE25F" w14:textId="77777777" w:rsidR="0041712B" w:rsidRPr="000439BC" w:rsidRDefault="0041712B" w:rsidP="0041712B">
      <w:pPr>
        <w:rPr>
          <w:sz w:val="24"/>
          <w:szCs w:val="24"/>
        </w:rPr>
      </w:pPr>
      <w:r w:rsidRPr="003B55F3">
        <w:rPr>
          <w:sz w:val="24"/>
          <w:szCs w:val="24"/>
        </w:rPr>
        <w:t>1.</w:t>
      </w:r>
      <w:r>
        <w:rPr>
          <w:sz w:val="24"/>
          <w:szCs w:val="24"/>
        </w:rPr>
        <w:t xml:space="preserve"> </w:t>
      </w:r>
      <w:r w:rsidRPr="000439BC">
        <w:rPr>
          <w:sz w:val="24"/>
          <w:szCs w:val="24"/>
        </w:rPr>
        <w:t>Eco sustainable Economic Heartbeat / Programmable Economy Namespace</w:t>
      </w:r>
    </w:p>
    <w:p w14:paraId="62C21394" w14:textId="77777777" w:rsidR="0041712B" w:rsidRDefault="0041712B" w:rsidP="0041712B">
      <w:pPr>
        <w:spacing w:after="0" w:line="240" w:lineRule="auto"/>
        <w:rPr>
          <w:sz w:val="24"/>
          <w:szCs w:val="24"/>
        </w:rPr>
      </w:pPr>
      <w:r>
        <w:rPr>
          <w:sz w:val="24"/>
          <w:szCs w:val="24"/>
        </w:rPr>
        <w:t xml:space="preserve">2. Distributed Autonomous Organization DAO support. The term DAO was coined by military think tank RAND Corporation circa 2001. Military’s always operate as organizations. NATO operations are usually distributed across many time zones and involve language translations. </w:t>
      </w:r>
    </w:p>
    <w:p w14:paraId="4A75F007" w14:textId="77777777" w:rsidR="0041712B" w:rsidRDefault="0041712B" w:rsidP="0041712B">
      <w:pPr>
        <w:spacing w:after="0" w:line="240" w:lineRule="auto"/>
        <w:rPr>
          <w:sz w:val="24"/>
          <w:szCs w:val="24"/>
        </w:rPr>
      </w:pPr>
    </w:p>
    <w:p w14:paraId="29861F86" w14:textId="77777777" w:rsidR="0041712B" w:rsidRDefault="0041712B" w:rsidP="0041712B">
      <w:pPr>
        <w:spacing w:after="0" w:line="240" w:lineRule="auto"/>
        <w:rPr>
          <w:sz w:val="24"/>
          <w:szCs w:val="24"/>
        </w:rPr>
      </w:pPr>
      <w:r>
        <w:rPr>
          <w:sz w:val="24"/>
          <w:szCs w:val="24"/>
        </w:rPr>
        <w:t xml:space="preserve">3. Common signaling, telemetry, symbol, and data element sets help DAO’s stay synchronized. Joining autonomous trade federations using agile, adhoc </w:t>
      </w:r>
      <w:hyperlink r:id="rId20" w:history="1">
        <w:r w:rsidRPr="00EA211D">
          <w:rPr>
            <w:rStyle w:val="Hyperlink"/>
            <w:sz w:val="24"/>
            <w:szCs w:val="24"/>
          </w:rPr>
          <w:t>NetOps</w:t>
        </w:r>
      </w:hyperlink>
      <w:r>
        <w:rPr>
          <w:sz w:val="24"/>
          <w:szCs w:val="24"/>
        </w:rPr>
        <w:t xml:space="preserve"> is an option to formal merger. </w:t>
      </w:r>
    </w:p>
    <w:p w14:paraId="19742F80" w14:textId="77777777" w:rsidR="0041712B" w:rsidRDefault="0041712B" w:rsidP="0041712B">
      <w:pPr>
        <w:spacing w:after="0" w:line="240" w:lineRule="auto"/>
        <w:rPr>
          <w:sz w:val="24"/>
          <w:szCs w:val="24"/>
        </w:rPr>
      </w:pPr>
    </w:p>
    <w:p w14:paraId="194EF07C" w14:textId="77777777" w:rsidR="0041712B" w:rsidRDefault="0041712B" w:rsidP="0041712B">
      <w:pPr>
        <w:spacing w:after="0" w:line="240" w:lineRule="auto"/>
        <w:rPr>
          <w:sz w:val="24"/>
          <w:szCs w:val="24"/>
        </w:rPr>
      </w:pPr>
      <w:r>
        <w:rPr>
          <w:sz w:val="24"/>
          <w:szCs w:val="24"/>
        </w:rPr>
        <w:t>4. A key goal is to support federations</w:t>
      </w:r>
      <w:r w:rsidRPr="00910EDC">
        <w:rPr>
          <w:sz w:val="24"/>
          <w:szCs w:val="24"/>
        </w:rPr>
        <w:t>: from Latin: foedus, gen.: foederis, covenant characterized by a union of partially self-governing states or regions under a central (federal) government.</w:t>
      </w:r>
    </w:p>
    <w:p w14:paraId="046C7441" w14:textId="77777777" w:rsidR="0041712B" w:rsidRDefault="0041712B" w:rsidP="0041712B">
      <w:pPr>
        <w:spacing w:after="0" w:line="240" w:lineRule="auto"/>
        <w:rPr>
          <w:sz w:val="24"/>
          <w:szCs w:val="24"/>
        </w:rPr>
      </w:pPr>
    </w:p>
    <w:p w14:paraId="4FB4A5B9" w14:textId="77777777" w:rsidR="0041712B" w:rsidRDefault="0041712B" w:rsidP="0041712B">
      <w:pPr>
        <w:spacing w:after="0" w:line="240" w:lineRule="auto"/>
        <w:rPr>
          <w:sz w:val="24"/>
          <w:szCs w:val="24"/>
        </w:rPr>
      </w:pPr>
      <w:r>
        <w:rPr>
          <w:sz w:val="24"/>
          <w:szCs w:val="24"/>
        </w:rPr>
        <w:t>5. Spatial econometrics. Geo-spatial, temporal metrics and meters will be universally consistent and synchronized across time zones. Micro to macro-cycle updates maintain system of systems</w:t>
      </w:r>
    </w:p>
    <w:p w14:paraId="60468851" w14:textId="77777777" w:rsidR="0041712B" w:rsidRDefault="0041712B" w:rsidP="0041712B">
      <w:pPr>
        <w:spacing w:after="0" w:line="240" w:lineRule="auto"/>
        <w:rPr>
          <w:sz w:val="24"/>
          <w:szCs w:val="24"/>
        </w:rPr>
      </w:pPr>
    </w:p>
    <w:p w14:paraId="0CE86AAA" w14:textId="77777777" w:rsidR="0041712B" w:rsidRDefault="0041712B" w:rsidP="0041712B">
      <w:pPr>
        <w:spacing w:after="0" w:line="240" w:lineRule="auto"/>
        <w:rPr>
          <w:sz w:val="24"/>
          <w:szCs w:val="24"/>
        </w:rPr>
      </w:pPr>
      <w:r>
        <w:rPr>
          <w:sz w:val="24"/>
          <w:szCs w:val="24"/>
        </w:rPr>
        <w:t xml:space="preserve">6. Universal Time Zone UTZ proposal using via improvement to the University of Bologna / Hungary’s firefly inspired heartbeat synchronization algorithm by matching the firefly synchronization pulse to the closest OPTEMPO Heart Beacon Cycle. </w:t>
      </w:r>
    </w:p>
    <w:p w14:paraId="4B50AA10" w14:textId="77777777" w:rsidR="0041712B" w:rsidRDefault="0041712B" w:rsidP="0041712B">
      <w:pPr>
        <w:spacing w:after="0" w:line="240" w:lineRule="auto"/>
        <w:rPr>
          <w:sz w:val="24"/>
          <w:szCs w:val="24"/>
        </w:rPr>
      </w:pPr>
    </w:p>
    <w:p w14:paraId="70990B64" w14:textId="77777777" w:rsidR="0041712B" w:rsidRDefault="0041712B" w:rsidP="0041712B">
      <w:pPr>
        <w:spacing w:after="0" w:line="240" w:lineRule="auto"/>
        <w:rPr>
          <w:sz w:val="24"/>
          <w:szCs w:val="24"/>
        </w:rPr>
      </w:pPr>
      <w:r>
        <w:rPr>
          <w:sz w:val="24"/>
          <w:szCs w:val="24"/>
        </w:rPr>
        <w:lastRenderedPageBreak/>
        <w:t xml:space="preserve">7. </w:t>
      </w:r>
      <w:r w:rsidRPr="003E7CD0">
        <w:rPr>
          <w:sz w:val="24"/>
          <w:szCs w:val="24"/>
        </w:rPr>
        <w:t>The "Grail" A sync'd shared situational awareness view among a system of systems showing statistical mean value indexes</w:t>
      </w:r>
      <w:r>
        <w:rPr>
          <w:sz w:val="24"/>
          <w:szCs w:val="24"/>
        </w:rPr>
        <w:t xml:space="preserve"> can be achieved by reuse of improved net centric warfare methods joined with establishing a universal event bus using firefly-inspired heartbeat synchronization</w:t>
      </w:r>
    </w:p>
    <w:p w14:paraId="3A56E487" w14:textId="77777777" w:rsidR="0041712B" w:rsidRDefault="0041712B" w:rsidP="0041712B">
      <w:pPr>
        <w:spacing w:after="0" w:line="240" w:lineRule="auto"/>
        <w:rPr>
          <w:sz w:val="24"/>
          <w:szCs w:val="24"/>
        </w:rPr>
      </w:pPr>
    </w:p>
    <w:p w14:paraId="3289E9C8" w14:textId="77777777" w:rsidR="0041712B" w:rsidRDefault="0041712B" w:rsidP="0041712B">
      <w:pPr>
        <w:spacing w:after="0" w:line="240" w:lineRule="auto"/>
        <w:rPr>
          <w:sz w:val="24"/>
          <w:szCs w:val="24"/>
        </w:rPr>
      </w:pPr>
      <w:r>
        <w:rPr>
          <w:sz w:val="24"/>
          <w:szCs w:val="24"/>
        </w:rPr>
        <w:t>8. Supreme Court Alice Corp Vs CLS Bank compliant universal memes describe</w:t>
      </w:r>
      <w:r w:rsidRPr="001574FF">
        <w:rPr>
          <w:sz w:val="24"/>
          <w:szCs w:val="24"/>
        </w:rPr>
        <w:t xml:space="preserve"> sync delta cyclic changes: describes linear sequential, geo-spatial temporal i</w:t>
      </w:r>
      <w:r>
        <w:rPr>
          <w:sz w:val="24"/>
          <w:szCs w:val="24"/>
        </w:rPr>
        <w:t>ntensity radius hop count econometric metrics and meters where closer is shorter and closer is faster – eco sustainable</w:t>
      </w:r>
    </w:p>
    <w:p w14:paraId="6FDA7638" w14:textId="77777777" w:rsidR="0041712B" w:rsidRDefault="0041712B" w:rsidP="0041712B">
      <w:pPr>
        <w:spacing w:after="0" w:line="240" w:lineRule="auto"/>
        <w:rPr>
          <w:sz w:val="24"/>
          <w:szCs w:val="24"/>
        </w:rPr>
      </w:pPr>
    </w:p>
    <w:p w14:paraId="2AF63702" w14:textId="226C97E8" w:rsidR="0041712B" w:rsidRDefault="0041712B" w:rsidP="0041712B">
      <w:pPr>
        <w:spacing w:after="0" w:line="240" w:lineRule="auto"/>
        <w:rPr>
          <w:sz w:val="24"/>
          <w:szCs w:val="24"/>
        </w:rPr>
      </w:pPr>
      <w:r>
        <w:rPr>
          <w:sz w:val="24"/>
          <w:szCs w:val="24"/>
        </w:rPr>
        <w:t>9. Algorithmic regulation: f</w:t>
      </w:r>
      <w:r w:rsidRPr="00BE5EF0">
        <w:rPr>
          <w:sz w:val="24"/>
          <w:szCs w:val="24"/>
        </w:rPr>
        <w:t>irefly inspired heartbeat synchronization algorithm in stock</w:t>
      </w:r>
      <w:r w:rsidR="008B7355">
        <w:rPr>
          <w:sz w:val="24"/>
          <w:szCs w:val="24"/>
        </w:rPr>
        <w:t>s,</w:t>
      </w:r>
      <w:r w:rsidRPr="00BE5EF0">
        <w:rPr>
          <w:sz w:val="24"/>
          <w:szCs w:val="24"/>
        </w:rPr>
        <w:t xml:space="preserve"> currency </w:t>
      </w:r>
      <w:r>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Pr>
          <w:sz w:val="24"/>
          <w:szCs w:val="24"/>
        </w:rPr>
        <w:t xml:space="preserve">ulations across time zones to establish consensus among disparate trade protocols, </w:t>
      </w:r>
      <w:r w:rsidRPr="00BE5EF0">
        <w:rPr>
          <w:sz w:val="24"/>
          <w:szCs w:val="24"/>
        </w:rPr>
        <w:t xml:space="preserve">optimal trade speed / </w:t>
      </w:r>
      <w:r>
        <w:rPr>
          <w:sz w:val="24"/>
          <w:szCs w:val="24"/>
        </w:rPr>
        <w:t>frequency as a statistical mean</w:t>
      </w:r>
      <w:r w:rsidR="008B7355">
        <w:rPr>
          <w:sz w:val="24"/>
          <w:szCs w:val="24"/>
        </w:rPr>
        <w:t>. Define time intervals with discrete start, stop, TTL Time To Live trade windows using commands embedded within &lt;/108&gt; heartbeats, heartbeat messages organic to all systems.</w:t>
      </w:r>
    </w:p>
    <w:p w14:paraId="42A91A86" w14:textId="77777777" w:rsidR="0041712B" w:rsidRDefault="0041712B" w:rsidP="0041712B">
      <w:pPr>
        <w:spacing w:after="0" w:line="240" w:lineRule="auto"/>
        <w:rPr>
          <w:sz w:val="24"/>
          <w:szCs w:val="24"/>
        </w:rPr>
      </w:pPr>
    </w:p>
    <w:p w14:paraId="6C6B5580" w14:textId="77777777" w:rsidR="0041712B" w:rsidRDefault="0041712B" w:rsidP="0041712B">
      <w:pPr>
        <w:spacing w:after="0" w:line="240" w:lineRule="auto"/>
        <w:rPr>
          <w:sz w:val="24"/>
          <w:szCs w:val="24"/>
        </w:rPr>
      </w:pPr>
      <w:r>
        <w:rPr>
          <w:sz w:val="24"/>
          <w:szCs w:val="24"/>
        </w:rPr>
        <w:t xml:space="preserve">10. </w:t>
      </w:r>
      <w:r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6CBC12FF" w14:textId="77777777" w:rsidR="0041712B" w:rsidRDefault="0041712B" w:rsidP="0041712B">
      <w:pPr>
        <w:spacing w:after="0" w:line="240" w:lineRule="auto"/>
        <w:rPr>
          <w:sz w:val="24"/>
          <w:szCs w:val="24"/>
        </w:rPr>
      </w:pPr>
    </w:p>
    <w:p w14:paraId="0631B873" w14:textId="77777777" w:rsidR="0041712B" w:rsidRDefault="0041712B" w:rsidP="0041712B">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3C7DD856" w14:textId="77777777" w:rsidR="0041712B" w:rsidRDefault="0041712B" w:rsidP="0041712B">
      <w:pPr>
        <w:spacing w:after="0" w:line="240" w:lineRule="auto"/>
        <w:rPr>
          <w:sz w:val="24"/>
          <w:szCs w:val="24"/>
        </w:rPr>
      </w:pPr>
    </w:p>
    <w:p w14:paraId="42E13CCD" w14:textId="6493E29F" w:rsidR="0041712B" w:rsidRDefault="0041712B" w:rsidP="0041712B">
      <w:pPr>
        <w:spacing w:after="0" w:line="240" w:lineRule="auto"/>
        <w:rPr>
          <w:sz w:val="24"/>
          <w:szCs w:val="24"/>
        </w:rPr>
      </w:pPr>
      <w:r>
        <w:rPr>
          <w:sz w:val="24"/>
          <w:szCs w:val="24"/>
        </w:rPr>
        <w:t xml:space="preserve">12. Universal meme metaphor for coders, programmers given all things internet are formed using time cycles / syntax as instructions </w:t>
      </w:r>
      <w:r w:rsidR="00B35808">
        <w:rPr>
          <w:sz w:val="24"/>
          <w:szCs w:val="24"/>
        </w:rPr>
        <w:t>i.e.</w:t>
      </w:r>
      <w:r>
        <w:rPr>
          <w:sz w:val="24"/>
          <w:szCs w:val="24"/>
        </w:rPr>
        <w:t>, universal Bitcoin blockchain meme mediation</w:t>
      </w:r>
    </w:p>
    <w:p w14:paraId="1869D384" w14:textId="2EE43C0E" w:rsidR="00B8607B" w:rsidRDefault="00B8607B" w:rsidP="0041712B">
      <w:pPr>
        <w:spacing w:after="0" w:line="240" w:lineRule="auto"/>
        <w:rPr>
          <w:sz w:val="24"/>
          <w:szCs w:val="24"/>
        </w:rPr>
      </w:pPr>
    </w:p>
    <w:p w14:paraId="04E0BB68" w14:textId="746D6DDB" w:rsidR="00B8607B" w:rsidRDefault="00B8607B" w:rsidP="0041712B">
      <w:pPr>
        <w:spacing w:after="0" w:line="240" w:lineRule="auto"/>
        <w:rPr>
          <w:sz w:val="24"/>
          <w:szCs w:val="24"/>
        </w:rPr>
      </w:pPr>
      <w:r>
        <w:rPr>
          <w:noProof/>
          <w:sz w:val="24"/>
          <w:szCs w:val="24"/>
        </w:rPr>
        <w:drawing>
          <wp:inline distT="0" distB="0" distL="0" distR="0" wp14:anchorId="5E81A77A" wp14:editId="2ADCD3E9">
            <wp:extent cx="5943600" cy="2598420"/>
            <wp:effectExtent l="0" t="0" r="0" b="0"/>
            <wp:docPr id="23" name="Picture 2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meline&#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251C71CF" w14:textId="334BC26E" w:rsidR="001602DD" w:rsidRDefault="001602DD" w:rsidP="0041712B">
      <w:pPr>
        <w:spacing w:after="0" w:line="240" w:lineRule="auto"/>
        <w:rPr>
          <w:sz w:val="24"/>
          <w:szCs w:val="24"/>
        </w:rPr>
      </w:pPr>
      <w:r>
        <w:rPr>
          <w:sz w:val="24"/>
          <w:szCs w:val="24"/>
        </w:rPr>
        <w:t xml:space="preserve">Figure </w:t>
      </w:r>
      <w:r w:rsidR="00F37520">
        <w:rPr>
          <w:sz w:val="24"/>
          <w:szCs w:val="24"/>
        </w:rPr>
        <w:t>9</w:t>
      </w:r>
      <w:r>
        <w:rPr>
          <w:sz w:val="24"/>
          <w:szCs w:val="24"/>
        </w:rPr>
        <w:t xml:space="preserve">: The Financial Nostradamus / FutureMan IP </w:t>
      </w:r>
      <w:r w:rsidR="006D0597">
        <w:rPr>
          <w:sz w:val="24"/>
          <w:szCs w:val="24"/>
        </w:rPr>
        <w:t xml:space="preserve">Intellectual Property </w:t>
      </w:r>
      <w:r>
        <w:rPr>
          <w:sz w:val="24"/>
          <w:szCs w:val="24"/>
        </w:rPr>
        <w:t>fusion</w:t>
      </w:r>
    </w:p>
    <w:p w14:paraId="02C437E9" w14:textId="3CA19154" w:rsidR="003402CE" w:rsidRDefault="003402CE" w:rsidP="0041712B">
      <w:pPr>
        <w:spacing w:after="0" w:line="240" w:lineRule="auto"/>
        <w:rPr>
          <w:sz w:val="24"/>
          <w:szCs w:val="24"/>
        </w:rPr>
      </w:pPr>
    </w:p>
    <w:p w14:paraId="342C7DDA" w14:textId="3111EDEC" w:rsidR="0041712B" w:rsidRPr="004E3C76" w:rsidRDefault="003402CE" w:rsidP="0041712B">
      <w:pPr>
        <w:spacing w:after="0" w:line="240" w:lineRule="auto"/>
        <w:rPr>
          <w:rFonts w:ascii="Arial" w:hAnsi="Arial" w:cs="Arial"/>
          <w:sz w:val="24"/>
          <w:szCs w:val="24"/>
        </w:rPr>
      </w:pPr>
      <w:r w:rsidRPr="006E29D6">
        <w:rPr>
          <w:rFonts w:ascii="Arial" w:hAnsi="Arial" w:cs="Arial"/>
          <w:sz w:val="24"/>
          <w:szCs w:val="24"/>
        </w:rPr>
        <w:lastRenderedPageBreak/>
        <w:t>Veritaseum builds blockchain-based, peer-to-peer capital markets as software on a global scale. “We enable seamless connection of parties and assets without the need for a third or authoritarian interest.</w:t>
      </w:r>
      <w:r w:rsidR="006E29D6" w:rsidRPr="006E29D6">
        <w:rPr>
          <w:rFonts w:ascii="Arial" w:hAnsi="Arial" w:cs="Arial"/>
          <w:sz w:val="24"/>
          <w:szCs w:val="24"/>
        </w:rPr>
        <w:t xml:space="preserve"> </w:t>
      </w:r>
      <w:r w:rsidRPr="006E29D6">
        <w:rPr>
          <w:rFonts w:ascii="Arial" w:hAnsi="Arial" w:cs="Arial"/>
          <w:sz w:val="24"/>
          <w:szCs w:val="24"/>
        </w:rPr>
        <w:t>Any entity with internet access can participate in these capital markets on a peer-to-peer and one-on-one basis.</w:t>
      </w:r>
      <w:r w:rsidR="006E29D6">
        <w:rPr>
          <w:rFonts w:ascii="Arial" w:hAnsi="Arial" w:cs="Arial"/>
          <w:sz w:val="24"/>
          <w:szCs w:val="24"/>
        </w:rPr>
        <w:t xml:space="preserve"> </w:t>
      </w:r>
      <w:r w:rsidR="006E29D6" w:rsidRPr="006E29D6">
        <w:rPr>
          <w:rFonts w:ascii="Arial" w:hAnsi="Arial" w:cs="Arial"/>
          <w:sz w:val="24"/>
          <w:szCs w:val="24"/>
        </w:rPr>
        <w:t>Veritaseum is a highly disruptive revolution in finance, investment and value. It uses blockchain technology, smart contracts and distributed computing to aid industries and entities suffering from high economic rents, undue friction and gross inefficiencies.</w:t>
      </w:r>
      <w:r w:rsidR="00450B71" w:rsidRPr="00450B71">
        <w:t xml:space="preserve"> </w:t>
      </w:r>
      <w:r w:rsidR="00450B71" w:rsidRPr="00450B71">
        <w:rPr>
          <w:rFonts w:ascii="Arial" w:hAnsi="Arial" w:cs="Arial"/>
          <w:sz w:val="24"/>
          <w:szCs w:val="24"/>
        </w:rPr>
        <w:t>thinking of Veritaseum as a vendor of new age (smart) contracts that enable the conditional transfer of value, you can fully grasp both the simplicity and the creatively destructive disintermediation that is Veritaseum. Access to our smart contracts are gained through the purchase of Veritas (VERI), the software token that represents prepaid fees for Veritaseum products and services. Through the possession of VERI, one can access and use our financial machines. Financial machines are multiple, chain-linked smart contracts designed to replicate the functions of entire business divisions of industry, but at near zero margin and without balance sheet exposure, credit risk or counter-party risk.</w:t>
      </w:r>
    </w:p>
    <w:p w14:paraId="786FFD13" w14:textId="77777777" w:rsidR="00A70DBB" w:rsidRPr="008F2259" w:rsidRDefault="00A70DBB" w:rsidP="008F2259">
      <w:pPr>
        <w:spacing w:after="0" w:line="240" w:lineRule="auto"/>
        <w:rPr>
          <w:sz w:val="24"/>
          <w:szCs w:val="24"/>
        </w:rPr>
      </w:pPr>
    </w:p>
    <w:p w14:paraId="392D88AA" w14:textId="031A65AF" w:rsidR="00340D67" w:rsidRDefault="00340D67" w:rsidP="006061D2">
      <w:pPr>
        <w:rPr>
          <w:rFonts w:ascii="Times New Roman" w:hAnsi="Times New Roman"/>
          <w:color w:val="24292E"/>
          <w:sz w:val="24"/>
          <w:szCs w:val="24"/>
          <w:shd w:val="clear" w:color="auto" w:fill="FFFFFF"/>
        </w:rPr>
      </w:pPr>
      <w:r>
        <w:rPr>
          <w:rFonts w:ascii="Times New Roman" w:hAnsi="Times New Roman"/>
          <w:noProof/>
          <w:color w:val="24292E"/>
          <w:sz w:val="24"/>
          <w:szCs w:val="24"/>
          <w:shd w:val="clear" w:color="auto" w:fill="FFFFFF"/>
        </w:rPr>
        <w:drawing>
          <wp:inline distT="0" distB="0" distL="0" distR="0" wp14:anchorId="26BBAA31" wp14:editId="57C94275">
            <wp:extent cx="5943600" cy="4457700"/>
            <wp:effectExtent l="19050" t="19050" r="19050" b="190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4689201" w14:textId="6EF9BD9B" w:rsidR="00C81DE1" w:rsidRPr="00D53E8A" w:rsidRDefault="00D53E8A" w:rsidP="00340D67">
      <w:pPr>
        <w:spacing w:after="0" w:line="240" w:lineRule="auto"/>
        <w:rPr>
          <w:rFonts w:ascii="Arial" w:hAnsi="Arial" w:cs="Arial"/>
          <w:b/>
          <w:bCs/>
          <w:sz w:val="24"/>
          <w:szCs w:val="24"/>
        </w:rPr>
      </w:pPr>
      <w:r w:rsidRPr="00D53E8A">
        <w:rPr>
          <w:rFonts w:ascii="Arial" w:hAnsi="Arial" w:cs="Arial"/>
          <w:b/>
          <w:bCs/>
          <w:sz w:val="24"/>
          <w:szCs w:val="24"/>
        </w:rPr>
        <w:t xml:space="preserve">Figure </w:t>
      </w:r>
      <w:r w:rsidR="00F37520">
        <w:rPr>
          <w:rFonts w:ascii="Arial" w:hAnsi="Arial" w:cs="Arial"/>
          <w:b/>
          <w:bCs/>
          <w:sz w:val="24"/>
          <w:szCs w:val="24"/>
        </w:rPr>
        <w:t>10</w:t>
      </w:r>
      <w:r w:rsidRPr="00D53E8A">
        <w:rPr>
          <w:rFonts w:ascii="Arial" w:hAnsi="Arial" w:cs="Arial"/>
          <w:b/>
          <w:bCs/>
          <w:sz w:val="24"/>
          <w:szCs w:val="24"/>
        </w:rPr>
        <w:t>: Nobel Prize Winning Economist’s K% rule</w:t>
      </w:r>
      <w:r w:rsidR="00A70DBB">
        <w:rPr>
          <w:rFonts w:ascii="Arial" w:hAnsi="Arial" w:cs="Arial"/>
          <w:b/>
          <w:bCs/>
          <w:sz w:val="24"/>
          <w:szCs w:val="24"/>
        </w:rPr>
        <w:t xml:space="preserve"> / USPTO 13/573,002</w:t>
      </w:r>
      <w:r w:rsidR="0074207B">
        <w:rPr>
          <w:rFonts w:ascii="Arial" w:hAnsi="Arial" w:cs="Arial"/>
          <w:b/>
          <w:bCs/>
          <w:sz w:val="24"/>
          <w:szCs w:val="24"/>
        </w:rPr>
        <w:t xml:space="preserve"> fusion</w:t>
      </w:r>
    </w:p>
    <w:p w14:paraId="32BE1511" w14:textId="77777777" w:rsidR="00C81DE1" w:rsidRDefault="00C81DE1" w:rsidP="00340D67">
      <w:pPr>
        <w:spacing w:after="0" w:line="240" w:lineRule="auto"/>
        <w:rPr>
          <w:sz w:val="24"/>
          <w:szCs w:val="24"/>
        </w:rPr>
      </w:pPr>
    </w:p>
    <w:p w14:paraId="0C2F7196" w14:textId="4C23E607" w:rsidR="00ED1D68" w:rsidRDefault="00D53E8A" w:rsidP="00340D67">
      <w:pPr>
        <w:spacing w:after="0" w:line="240" w:lineRule="auto"/>
        <w:rPr>
          <w:rFonts w:ascii="Arial" w:hAnsi="Arial" w:cs="Arial"/>
          <w:sz w:val="24"/>
          <w:szCs w:val="24"/>
        </w:rPr>
      </w:pP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 xml:space="preserve">The K-Percent </w:t>
      </w:r>
      <w:r w:rsidRPr="00D53E8A">
        <w:rPr>
          <w:rFonts w:ascii="Arial" w:hAnsi="Arial" w:cs="Arial"/>
          <w:sz w:val="24"/>
          <w:szCs w:val="24"/>
        </w:rPr>
        <w:lastRenderedPageBreak/>
        <w:t>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proposes to set the money supply growth at a rate equal to the growth of gross domestic product (GDP) each year.</w:t>
      </w:r>
      <w:r>
        <w:rPr>
          <w:rFonts w:ascii="Arial" w:hAnsi="Arial" w:cs="Arial"/>
          <w:sz w:val="24"/>
          <w:szCs w:val="24"/>
        </w:rPr>
        <w:t xml:space="preserve"> </w:t>
      </w:r>
      <w:r w:rsidRPr="00D53E8A">
        <w:rPr>
          <w:rFonts w:ascii="Arial" w:hAnsi="Arial" w:cs="Arial"/>
          <w:sz w:val="24"/>
          <w:szCs w:val="24"/>
        </w:rPr>
        <w:t>In the United States, this would typically be in the range of 2-4%, based on historical averages.</w:t>
      </w:r>
      <w:r>
        <w:rPr>
          <w:rFonts w:ascii="Arial" w:hAnsi="Arial" w:cs="Arial"/>
          <w:sz w:val="24"/>
          <w:szCs w:val="24"/>
        </w:rPr>
        <w:t xml:space="preserve"> </w:t>
      </w:r>
      <w:r w:rsidR="00C81DE1" w:rsidRPr="00D53E8A">
        <w:rPr>
          <w:rFonts w:ascii="Arial" w:hAnsi="Arial" w:cs="Arial"/>
          <w:color w:val="494949"/>
          <w:sz w:val="24"/>
          <w:szCs w:val="24"/>
          <w:shd w:val="clear" w:color="auto" w:fill="FFFFFF"/>
        </w:rPr>
        <w:t>The K-percent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proposed by economist and Nobel Prize winner Milton Friedman Milton Friedman Milton Friedman was an American economist who advocated for free-market capitalism. Friedman's free-market theories influenced economic, is a monetary policy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that requires central banks to increase the money supply irrespective of the condition of the economy.</w:t>
      </w:r>
      <w:r w:rsidRPr="00D53E8A">
        <w:rPr>
          <w:rFonts w:ascii="Arial" w:hAnsi="Arial" w:cs="Arial"/>
          <w:color w:val="494949"/>
          <w:sz w:val="24"/>
          <w:szCs w:val="24"/>
          <w:shd w:val="clear" w:color="auto" w:fill="FFFFFF"/>
        </w:rPr>
        <w:t xml:space="preserve"> </w:t>
      </w:r>
      <w:r w:rsidRPr="00D53E8A">
        <w:rPr>
          <w:rFonts w:ascii="Arial" w:hAnsi="Arial" w:cs="Arial"/>
          <w:sz w:val="24"/>
          <w:szCs w:val="24"/>
        </w:rPr>
        <w:t>Supporting economist Milton Friedman’s K% rule where a “FEDCOIN / WORLDCOIN currency could be derived from sampling lead economic indicators across a global, universal event bus applying the firefly-heartbeat algorithm tracking changes, updating a statistical mean of a GDP commodity index</w:t>
      </w:r>
    </w:p>
    <w:p w14:paraId="1984690A" w14:textId="183C7655" w:rsidR="00ED1D68" w:rsidRPr="00ED1D68" w:rsidRDefault="00ED1D68" w:rsidP="00ED1D6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t xml:space="preserve">"The economy of imaginary wealth is being inevitably replaced by the economy of real and hard assets'' Vladamir Putin </w:t>
      </w:r>
    </w:p>
    <w:p w14:paraId="610EF192" w14:textId="456386C8" w:rsidR="007824FF" w:rsidRPr="00444B20" w:rsidRDefault="00EF7C01" w:rsidP="00A60BAF">
      <w:pPr>
        <w:shd w:val="clear" w:color="auto" w:fill="FFFFFF"/>
        <w:spacing w:after="90" w:line="240" w:lineRule="auto"/>
        <w:rPr>
          <w:rFonts w:ascii="Times New Roman" w:eastAsia="Times New Roman" w:hAnsi="Times New Roman"/>
          <w:b/>
          <w:bCs/>
          <w:color w:val="1C1E21"/>
          <w:sz w:val="24"/>
          <w:szCs w:val="24"/>
        </w:rPr>
      </w:pPr>
      <w:r w:rsidRPr="00444B20">
        <w:rPr>
          <w:rFonts w:ascii="Times New Roman" w:eastAsia="Times New Roman" w:hAnsi="Times New Roman"/>
          <w:b/>
          <w:bCs/>
          <w:color w:val="1C1E21"/>
          <w:sz w:val="24"/>
          <w:szCs w:val="24"/>
        </w:rPr>
        <w:br w:type="textWrapping" w:clear="all"/>
      </w:r>
      <w:r w:rsidR="00FE4DCF" w:rsidRPr="00444B20">
        <w:rPr>
          <w:rFonts w:ascii="Times New Roman" w:eastAsia="Times New Roman" w:hAnsi="Times New Roman"/>
          <w:b/>
          <w:bCs/>
          <w:noProof/>
          <w:color w:val="1C1E21"/>
          <w:sz w:val="24"/>
          <w:szCs w:val="24"/>
        </w:rPr>
        <w:drawing>
          <wp:inline distT="0" distB="0" distL="0" distR="0" wp14:anchorId="16367B8E" wp14:editId="4F4EA727">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1BD5BA2D" w14:textId="5DFF84D9" w:rsidR="00B12546" w:rsidRDefault="00B12546" w:rsidP="00B12546">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bCs/>
          <w:color w:val="000000"/>
          <w:sz w:val="24"/>
          <w:szCs w:val="24"/>
        </w:rPr>
        <w:t xml:space="preserve">Figure </w:t>
      </w:r>
      <w:r w:rsidR="006D0597">
        <w:rPr>
          <w:rFonts w:ascii="Times New Roman" w:eastAsia="Times New Roman" w:hAnsi="Times New Roman"/>
          <w:b/>
          <w:bCs/>
          <w:color w:val="000000"/>
          <w:sz w:val="24"/>
          <w:szCs w:val="24"/>
        </w:rPr>
        <w:t>1</w:t>
      </w:r>
      <w:r w:rsidR="00F37520">
        <w:rPr>
          <w:rFonts w:ascii="Times New Roman" w:eastAsia="Times New Roman" w:hAnsi="Times New Roman"/>
          <w:b/>
          <w:bCs/>
          <w:color w:val="000000"/>
          <w:sz w:val="24"/>
          <w:szCs w:val="24"/>
        </w:rPr>
        <w:t>1</w:t>
      </w:r>
      <w:r w:rsidRPr="00444B20">
        <w:rPr>
          <w:rFonts w:ascii="Times New Roman" w:eastAsia="Times New Roman" w:hAnsi="Times New Roman"/>
          <w:b/>
          <w:bCs/>
          <w:color w:val="000000"/>
          <w:sz w:val="24"/>
          <w:szCs w:val="24"/>
        </w:rPr>
        <w:t xml:space="preserve">: </w:t>
      </w:r>
      <w:r>
        <w:rPr>
          <w:rFonts w:ascii="Times New Roman" w:eastAsia="Times New Roman" w:hAnsi="Times New Roman"/>
          <w:b/>
          <w:bCs/>
          <w:color w:val="000000"/>
          <w:sz w:val="24"/>
          <w:szCs w:val="24"/>
        </w:rPr>
        <w:t>UTZ Universal Time Zone stochastic harmonization, synchronization</w:t>
      </w:r>
    </w:p>
    <w:p w14:paraId="71541AD3" w14:textId="77777777" w:rsidR="00B12546" w:rsidRPr="001E084B" w:rsidRDefault="00B12546" w:rsidP="00B12546">
      <w:pPr>
        <w:shd w:val="clear" w:color="auto" w:fill="FFFFFF"/>
        <w:spacing w:after="0" w:line="240" w:lineRule="auto"/>
        <w:jc w:val="center"/>
        <w:rPr>
          <w:rFonts w:ascii="Times New Roman" w:eastAsia="Times New Roman" w:hAnsi="Times New Roman"/>
          <w:color w:val="000000"/>
          <w:sz w:val="24"/>
          <w:szCs w:val="24"/>
        </w:rPr>
      </w:pPr>
    </w:p>
    <w:p w14:paraId="6C124495" w14:textId="7FE2D87F" w:rsidR="00B12546" w:rsidRDefault="00B12546" w:rsidP="00B125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The world’s system</w:t>
      </w:r>
      <w:r w:rsidR="00C1374A">
        <w:rPr>
          <w:rFonts w:ascii="Segoe UI" w:hAnsi="Segoe UI" w:cs="Segoe UI"/>
          <w:color w:val="24292F"/>
        </w:rPr>
        <w:t xml:space="preserve"> of systems</w:t>
      </w:r>
      <w:r>
        <w:rPr>
          <w:rFonts w:ascii="Segoe UI" w:hAnsi="Segoe UI" w:cs="Segoe UI"/>
          <w:color w:val="24292F"/>
        </w:rPr>
        <w:t xml:space="preserve">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r w:rsidR="00C1374A">
        <w:rPr>
          <w:rFonts w:ascii="Segoe UI" w:hAnsi="Segoe UI" w:cs="Segoe UI"/>
          <w:color w:val="24292F"/>
        </w:rPr>
        <w:t>.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w:t>
      </w:r>
    </w:p>
    <w:p w14:paraId="3C988CC7" w14:textId="4F681EEE" w:rsidR="00C1374A" w:rsidRPr="00062C0B" w:rsidRDefault="00C1374A" w:rsidP="00062C0B">
      <w:pPr>
        <w:spacing w:after="0" w:line="240" w:lineRule="auto"/>
        <w:rPr>
          <w:rFonts w:ascii="Arial" w:hAnsi="Arial" w:cs="Arial"/>
          <w:sz w:val="24"/>
          <w:szCs w:val="24"/>
        </w:rPr>
      </w:pPr>
      <w:r w:rsidRPr="00C1374A">
        <w:rPr>
          <w:rFonts w:ascii="Arial" w:hAnsi="Arial" w:cs="Arial"/>
          <w:sz w:val="24"/>
          <w:szCs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07C496B1" w14:textId="77777777" w:rsidR="00B12546" w:rsidRPr="00444B20" w:rsidRDefault="00B12546" w:rsidP="00A60BAF">
      <w:pPr>
        <w:shd w:val="clear" w:color="auto" w:fill="FFFFFF"/>
        <w:spacing w:after="90" w:line="240" w:lineRule="auto"/>
        <w:rPr>
          <w:rFonts w:ascii="Times New Roman" w:eastAsia="Times New Roman" w:hAnsi="Times New Roman"/>
          <w:b/>
          <w:bCs/>
          <w:color w:val="1C1E21"/>
          <w:sz w:val="24"/>
          <w:szCs w:val="24"/>
        </w:rPr>
      </w:pPr>
    </w:p>
    <w:p w14:paraId="0648040C" w14:textId="28E13188" w:rsidR="00B8607B" w:rsidRPr="00B8607B" w:rsidRDefault="00151C5C" w:rsidP="00B8607B">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noProof/>
          <w:color w:val="000000"/>
          <w:sz w:val="24"/>
          <w:szCs w:val="24"/>
        </w:rPr>
        <w:drawing>
          <wp:inline distT="0" distB="0" distL="0" distR="0" wp14:anchorId="65B9081D" wp14:editId="035CB11A">
            <wp:extent cx="5943600" cy="4457700"/>
            <wp:effectExtent l="38100" t="38100" r="38100" b="3810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bookmarkStart w:id="0" w:name="_Hlk509238128"/>
      <w:r w:rsidR="00F66691" w:rsidRPr="00444B20">
        <w:rPr>
          <w:rFonts w:ascii="Times New Roman" w:hAnsi="Times New Roman"/>
          <w:color w:val="000000"/>
          <w:sz w:val="24"/>
          <w:szCs w:val="24"/>
        </w:rPr>
        <w:t>Fig</w:t>
      </w:r>
      <w:r w:rsidR="00B8607B">
        <w:rPr>
          <w:rFonts w:ascii="Times New Roman" w:hAnsi="Times New Roman"/>
          <w:color w:val="000000"/>
          <w:sz w:val="24"/>
          <w:szCs w:val="24"/>
        </w:rPr>
        <w:t>ure</w:t>
      </w:r>
      <w:r w:rsidR="00F66691" w:rsidRPr="00444B20">
        <w:rPr>
          <w:rFonts w:ascii="Times New Roman" w:hAnsi="Times New Roman"/>
          <w:color w:val="000000"/>
          <w:sz w:val="24"/>
          <w:szCs w:val="24"/>
        </w:rPr>
        <w:t xml:space="preserve"> </w:t>
      </w:r>
      <w:r w:rsidR="006D0597">
        <w:rPr>
          <w:rFonts w:ascii="Times New Roman" w:hAnsi="Times New Roman"/>
          <w:color w:val="000000"/>
          <w:sz w:val="24"/>
          <w:szCs w:val="24"/>
        </w:rPr>
        <w:t>1</w:t>
      </w:r>
      <w:r w:rsidR="00F37520">
        <w:rPr>
          <w:rFonts w:ascii="Times New Roman" w:hAnsi="Times New Roman"/>
          <w:color w:val="000000"/>
          <w:sz w:val="24"/>
          <w:szCs w:val="24"/>
        </w:rPr>
        <w:t>2</w:t>
      </w:r>
      <w:r w:rsidR="00F66691" w:rsidRPr="00444B20">
        <w:rPr>
          <w:rFonts w:ascii="Times New Roman" w:hAnsi="Times New Roman"/>
          <w:color w:val="000000"/>
          <w:sz w:val="24"/>
          <w:szCs w:val="24"/>
        </w:rPr>
        <w:t xml:space="preserve"> NIST Quantum Random Number Beacon </w:t>
      </w:r>
      <w:r w:rsidR="00B13C5B" w:rsidRPr="00444B20">
        <w:rPr>
          <w:rFonts w:ascii="Times New Roman" w:hAnsi="Times New Roman"/>
          <w:color w:val="000000"/>
          <w:sz w:val="24"/>
          <w:szCs w:val="24"/>
        </w:rPr>
        <w:t xml:space="preserve">/ </w:t>
      </w:r>
      <w:r w:rsidR="00F66691" w:rsidRPr="00444B20">
        <w:rPr>
          <w:rFonts w:ascii="Times New Roman" w:hAnsi="Times New Roman"/>
          <w:color w:val="000000"/>
          <w:sz w:val="24"/>
          <w:szCs w:val="24"/>
        </w:rPr>
        <w:t>USPTO 13/573,002</w:t>
      </w:r>
      <w:r w:rsidR="00062C0B">
        <w:rPr>
          <w:rFonts w:ascii="Times New Roman" w:hAnsi="Times New Roman"/>
          <w:color w:val="000000"/>
          <w:sz w:val="24"/>
          <w:szCs w:val="24"/>
        </w:rPr>
        <w:t xml:space="preserve"> fusion</w:t>
      </w:r>
      <w:bookmarkEnd w:id="0"/>
    </w:p>
    <w:p w14:paraId="59F718EA" w14:textId="7DA03617" w:rsidR="00B13C5B"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w:t>
      </w:r>
      <w:r w:rsidR="00B13C5B" w:rsidRPr="00444B20">
        <w:rPr>
          <w:rFonts w:ascii="Times New Roman" w:hAnsi="Times New Roman"/>
          <w:color w:val="24292E"/>
          <w:sz w:val="24"/>
          <w:szCs w:val="24"/>
          <w:shd w:val="clear" w:color="auto" w:fill="FFFFFF"/>
        </w:rPr>
        <w:t xml:space="preserve">he programmable #economy will be anchored by quantum computing NIST's Quantum Random Number Beacon </w:t>
      </w:r>
      <w:r w:rsidRPr="00444B20">
        <w:rPr>
          <w:rFonts w:ascii="Times New Roman" w:hAnsi="Times New Roman"/>
          <w:color w:val="24292E"/>
          <w:sz w:val="24"/>
          <w:szCs w:val="24"/>
          <w:shd w:val="clear" w:color="auto" w:fill="FFFFFF"/>
        </w:rPr>
        <w:t xml:space="preserve">combined with </w:t>
      </w:r>
      <w:r w:rsidR="00B13C5B" w:rsidRPr="00444B20">
        <w:rPr>
          <w:rFonts w:ascii="Times New Roman" w:hAnsi="Times New Roman"/>
          <w:color w:val="24292E"/>
          <w:sz w:val="24"/>
          <w:szCs w:val="24"/>
          <w:shd w:val="clear" w:color="auto" w:fill="FFFFFF"/>
        </w:rPr>
        <w:t>the Heart Beacon Cycle Time – Space Meter Adaptive Procedural Template checklist</w:t>
      </w:r>
      <w:r w:rsidR="004F7C7C" w:rsidRPr="00444B20">
        <w:rPr>
          <w:rFonts w:ascii="Times New Roman" w:hAnsi="Times New Roman"/>
          <w:color w:val="24292E"/>
          <w:sz w:val="24"/>
          <w:szCs w:val="24"/>
          <w:shd w:val="clear" w:color="auto" w:fill="FFFFFF"/>
        </w:rPr>
        <w:t>. Non-repudiation of events / transactions at any time, space, place in the future will be expected and required by end users and governments.</w:t>
      </w:r>
      <w:r w:rsidR="00B13C5B" w:rsidRPr="00444B20">
        <w:rPr>
          <w:rFonts w:ascii="Times New Roman" w:hAnsi="Times New Roman"/>
          <w:color w:val="24292E"/>
          <w:sz w:val="24"/>
          <w:szCs w:val="24"/>
          <w:shd w:val="clear" w:color="auto" w:fill="FFFFFF"/>
        </w:rPr>
        <w:t xml:space="preserve"> </w:t>
      </w:r>
    </w:p>
    <w:p w14:paraId="2D813419" w14:textId="77777777" w:rsidR="00B12546" w:rsidRPr="00444B20" w:rsidRDefault="00B12546" w:rsidP="00B12546">
      <w:pPr>
        <w:spacing w:before="100" w:beforeAutospacing="1" w:after="100" w:afterAutospacing="1"/>
        <w:rPr>
          <w:rFonts w:ascii="Times New Roman" w:eastAsia="Times New Roman" w:hAnsi="Times New Roman"/>
          <w:color w:val="252A40"/>
          <w:sz w:val="24"/>
          <w:szCs w:val="24"/>
        </w:rPr>
      </w:pPr>
      <w:r w:rsidRPr="00444B20">
        <w:rPr>
          <w:rFonts w:ascii="Times New Roman" w:eastAsia="Times New Roman" w:hAnsi="Times New Roman"/>
          <w:color w:val="252A40"/>
          <w:sz w:val="24"/>
          <w:szCs w:val="24"/>
        </w:rPr>
        <w:lastRenderedPageBreak/>
        <w:t>Programmable #money / #economy… gold, #Bitcoin as “digital gold” — fool’s #gold? How will programmable money for the programmable economy be coded? A one world #currency needs a stochastically harmonized, synchronized Universal Time Zone UTZ / event bus</w:t>
      </w:r>
    </w:p>
    <w:p w14:paraId="196AFCA0" w14:textId="7B6ECD24" w:rsidR="00650FB1" w:rsidRPr="00634F89" w:rsidRDefault="007824FF" w:rsidP="00EC4F48">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randomness</w:t>
      </w:r>
    </w:p>
    <w:p w14:paraId="019E9868" w14:textId="6ACB3454" w:rsidR="00522A4D" w:rsidRPr="00522A4D" w:rsidRDefault="00522A4D" w:rsidP="00EC4F4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24292F"/>
          <w:shd w:val="clear" w:color="auto" w:fill="FFFFFF"/>
        </w:rPr>
        <w:t>Bretton Woods Three: @26:37 "we are entering a system called Bretton Woods Three: a system dominated by #COMMODITIES" statement by former Federal Reserve Board member Youtube: </w:t>
      </w:r>
      <w:hyperlink r:id="rId25" w:history="1">
        <w:r>
          <w:rPr>
            <w:rStyle w:val="Hyperlink"/>
            <w:rFonts w:ascii="Segoe UI" w:hAnsi="Segoe UI" w:cs="Segoe UI"/>
            <w:u w:val="none"/>
            <w:shd w:val="clear" w:color="auto" w:fill="FFFFFF"/>
          </w:rPr>
          <w:t>https://lnkd.in/eN4vGP58</w:t>
        </w:r>
      </w:hyperlink>
      <w:r>
        <w:rPr>
          <w:rFonts w:ascii="Segoe UI" w:hAnsi="Segoe UI" w:cs="Segoe UI"/>
          <w:color w:val="24292F"/>
          <w:shd w:val="clear" w:color="auto" w:fill="FFFFFF"/>
        </w:rPr>
        <w:t> #commodities #gold #currency #reset #CBDCs</w:t>
      </w:r>
      <w:r>
        <w:rPr>
          <w:rFonts w:ascii="Segoe UI" w:hAnsi="Segoe UI" w:cs="Segoe UI"/>
          <w:color w:val="1A1A1A"/>
          <w:sz w:val="23"/>
          <w:szCs w:val="23"/>
          <w:shd w:val="clear" w:color="auto" w:fill="F3F3F4"/>
        </w:rPr>
        <w:t xml:space="preserve"> </w:t>
      </w:r>
    </w:p>
    <w:p w14:paraId="3789F333" w14:textId="0E7661EE" w:rsidR="00A53C56" w:rsidRPr="00444B20" w:rsidRDefault="002925F1" w:rsidP="006061D2">
      <w:pPr>
        <w:rPr>
          <w:rFonts w:ascii="Times New Roman" w:hAnsi="Times New Roman"/>
          <w:b/>
          <w:bCs/>
          <w:color w:val="222222"/>
          <w:sz w:val="24"/>
          <w:szCs w:val="24"/>
        </w:rPr>
      </w:pPr>
      <w:r w:rsidRPr="00444B20">
        <w:rPr>
          <w:rFonts w:ascii="Times New Roman" w:hAnsi="Times New Roman"/>
          <w:b/>
          <w:bCs/>
          <w:noProof/>
          <w:color w:val="222222"/>
          <w:sz w:val="24"/>
          <w:szCs w:val="24"/>
        </w:rPr>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4B970533" w:rsidR="00A53C56" w:rsidRPr="00444B20" w:rsidRDefault="00307D38" w:rsidP="006061D2">
      <w:pPr>
        <w:rPr>
          <w:rFonts w:ascii="Times New Roman" w:hAnsi="Times New Roman"/>
          <w:b/>
          <w:bCs/>
          <w:color w:val="1C1E21"/>
          <w:sz w:val="24"/>
          <w:szCs w:val="24"/>
          <w:shd w:val="clear" w:color="auto" w:fill="F2F3F5"/>
        </w:rPr>
      </w:pPr>
      <w:r w:rsidRPr="00444B20">
        <w:rPr>
          <w:rFonts w:ascii="Times New Roman" w:hAnsi="Times New Roman"/>
          <w:b/>
          <w:bCs/>
          <w:color w:val="1C1E21"/>
          <w:sz w:val="24"/>
          <w:szCs w:val="24"/>
          <w:shd w:val="clear" w:color="auto" w:fill="F2F3F5"/>
        </w:rPr>
        <w:t>F</w:t>
      </w:r>
      <w:r w:rsidR="00B8607B">
        <w:rPr>
          <w:rFonts w:ascii="Times New Roman" w:hAnsi="Times New Roman"/>
          <w:b/>
          <w:bCs/>
          <w:color w:val="1C1E21"/>
          <w:sz w:val="24"/>
          <w:szCs w:val="24"/>
          <w:shd w:val="clear" w:color="auto" w:fill="F2F3F5"/>
        </w:rPr>
        <w:t>igure</w:t>
      </w:r>
      <w:r w:rsidRPr="00444B20">
        <w:rPr>
          <w:rFonts w:ascii="Times New Roman" w:hAnsi="Times New Roman"/>
          <w:b/>
          <w:bCs/>
          <w:color w:val="1C1E21"/>
          <w:sz w:val="24"/>
          <w:szCs w:val="24"/>
          <w:shd w:val="clear" w:color="auto" w:fill="F2F3F5"/>
        </w:rPr>
        <w:t xml:space="preserve"> </w:t>
      </w:r>
      <w:r w:rsidR="006D0597">
        <w:rPr>
          <w:rFonts w:ascii="Times New Roman" w:hAnsi="Times New Roman"/>
          <w:b/>
          <w:bCs/>
          <w:color w:val="1C1E21"/>
          <w:sz w:val="24"/>
          <w:szCs w:val="24"/>
          <w:shd w:val="clear" w:color="auto" w:fill="F2F3F5"/>
        </w:rPr>
        <w:t>1</w:t>
      </w:r>
      <w:r w:rsidR="00F37520">
        <w:rPr>
          <w:rFonts w:ascii="Times New Roman" w:hAnsi="Times New Roman"/>
          <w:b/>
          <w:bCs/>
          <w:color w:val="1C1E21"/>
          <w:sz w:val="24"/>
          <w:szCs w:val="24"/>
          <w:shd w:val="clear" w:color="auto" w:fill="F2F3F5"/>
        </w:rPr>
        <w:t>3</w:t>
      </w:r>
      <w:r w:rsidRPr="00444B20">
        <w:rPr>
          <w:rFonts w:ascii="Times New Roman" w:hAnsi="Times New Roman"/>
          <w:b/>
          <w:bCs/>
          <w:color w:val="1C1E21"/>
          <w:sz w:val="24"/>
          <w:szCs w:val="24"/>
          <w:shd w:val="clear" w:color="auto" w:fill="F2F3F5"/>
        </w:rPr>
        <w:t xml:space="preserve">: </w:t>
      </w:r>
      <w:r w:rsidR="00657394">
        <w:rPr>
          <w:rFonts w:ascii="Times New Roman" w:hAnsi="Times New Roman"/>
          <w:b/>
          <w:bCs/>
          <w:color w:val="1C1E21"/>
          <w:sz w:val="24"/>
          <w:szCs w:val="24"/>
          <w:shd w:val="clear" w:color="auto" w:fill="F2F3F5"/>
        </w:rPr>
        <w:t xml:space="preserve">universal </w:t>
      </w:r>
      <w:r w:rsidRPr="00444B20">
        <w:rPr>
          <w:rFonts w:ascii="Times New Roman" w:hAnsi="Times New Roman"/>
          <w:b/>
          <w:bCs/>
          <w:color w:val="1C1E21"/>
          <w:sz w:val="24"/>
          <w:szCs w:val="24"/>
          <w:shd w:val="clear" w:color="auto" w:fill="F2F3F5"/>
        </w:rPr>
        <w:t xml:space="preserve">meme / metaphor </w:t>
      </w:r>
      <w:r w:rsidR="00657394">
        <w:rPr>
          <w:rFonts w:ascii="Times New Roman" w:hAnsi="Times New Roman"/>
          <w:b/>
          <w:bCs/>
          <w:color w:val="1C1E21"/>
          <w:sz w:val="24"/>
          <w:szCs w:val="24"/>
          <w:shd w:val="clear" w:color="auto" w:fill="F2F3F5"/>
        </w:rPr>
        <w:t xml:space="preserve">for </w:t>
      </w:r>
      <w:r w:rsidRPr="00444B20">
        <w:rPr>
          <w:rFonts w:ascii="Times New Roman" w:hAnsi="Times New Roman"/>
          <w:b/>
          <w:bCs/>
          <w:color w:val="1C1E21"/>
          <w:sz w:val="24"/>
          <w:szCs w:val="24"/>
          <w:shd w:val="clear" w:color="auto" w:fill="F2F3F5"/>
        </w:rPr>
        <w:t>myriad blockchain algorithm</w:t>
      </w:r>
      <w:r w:rsidR="006F6136" w:rsidRPr="00444B20">
        <w:rPr>
          <w:rFonts w:ascii="Times New Roman" w:hAnsi="Times New Roman"/>
          <w:b/>
          <w:bCs/>
          <w:color w:val="1C1E21"/>
          <w:sz w:val="24"/>
          <w:szCs w:val="24"/>
          <w:shd w:val="clear" w:color="auto" w:fill="F2F3F5"/>
        </w:rPr>
        <w:t xml:space="preserve"> memes </w:t>
      </w:r>
    </w:p>
    <w:p w14:paraId="2E2ABCB5" w14:textId="7BAF53DC" w:rsidR="004B1F51" w:rsidRPr="00F37520" w:rsidRDefault="001422EB" w:rsidP="006061D2">
      <w:pPr>
        <w:rPr>
          <w:rFonts w:ascii="Times New Roman" w:hAnsi="Times New Roman"/>
          <w:spacing w:val="-1"/>
          <w:sz w:val="24"/>
          <w:szCs w:val="24"/>
          <w:shd w:val="clear" w:color="auto" w:fill="FFFFFF"/>
        </w:rPr>
      </w:pPr>
      <w:r w:rsidRPr="00F37520">
        <w:rPr>
          <w:rFonts w:ascii="Times New Roman" w:hAnsi="Times New Roman"/>
          <w:spacing w:val="-1"/>
          <w:sz w:val="24"/>
          <w:szCs w:val="24"/>
          <w:shd w:val="clear" w:color="auto" w:fill="FFFFFF"/>
        </w:rPr>
        <w:lastRenderedPageBreak/>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r w:rsidR="004B1F51" w:rsidRPr="00F37520">
        <w:rPr>
          <w:rFonts w:ascii="Times New Roman" w:hAnsi="Times New Roman"/>
          <w:color w:val="050505"/>
          <w:sz w:val="24"/>
          <w:szCs w:val="24"/>
          <w:shd w:val="clear" w:color="auto" w:fill="FFFFFF"/>
        </w:rPr>
        <w:t xml:space="preserve">Given crypto </w:t>
      </w:r>
      <w:r w:rsidR="004B1F51" w:rsidRPr="00F37520">
        <w:rPr>
          <w:rFonts w:ascii="Times New Roman" w:hAnsi="Times New Roman"/>
          <w:sz w:val="24"/>
          <w:szCs w:val="24"/>
          <w:bdr w:val="none" w:sz="0" w:space="0" w:color="auto" w:frame="1"/>
        </w:rPr>
        <w:t>blockchain</w:t>
      </w:r>
      <w:r w:rsidR="004B1F51" w:rsidRPr="00F37520">
        <w:rPr>
          <w:rFonts w:ascii="Times New Roman" w:hAnsi="Times New Roman"/>
          <w:color w:val="050505"/>
          <w:sz w:val="24"/>
          <w:szCs w:val="24"/>
          <w:shd w:val="clear" w:color="auto" w:fill="FFFFFF"/>
        </w:rPr>
        <w:t xml:space="preserve"> myriad memes, metaphors "hashgraph" "Ether gas"</w:t>
      </w:r>
      <w:r w:rsidR="006F6136" w:rsidRPr="00F37520">
        <w:rPr>
          <w:rFonts w:ascii="Times New Roman" w:hAnsi="Times New Roman"/>
          <w:color w:val="050505"/>
          <w:sz w:val="24"/>
          <w:szCs w:val="24"/>
          <w:shd w:val="clear" w:color="auto" w:fill="FFFFFF"/>
        </w:rPr>
        <w:t xml:space="preserve">, we </w:t>
      </w:r>
      <w:r w:rsidR="004B1F51" w:rsidRPr="00F37520">
        <w:rPr>
          <w:rFonts w:ascii="Times New Roman" w:hAnsi="Times New Roman"/>
          <w:color w:val="050505"/>
          <w:sz w:val="24"/>
          <w:szCs w:val="24"/>
          <w:shd w:val="clear" w:color="auto" w:fill="FFFFFF"/>
        </w:rPr>
        <w:t xml:space="preserve">are creating new data elements </w:t>
      </w:r>
      <w:r w:rsidR="006F6136" w:rsidRPr="00F37520">
        <w:rPr>
          <w:rFonts w:ascii="Times New Roman" w:hAnsi="Times New Roman"/>
          <w:color w:val="050505"/>
          <w:sz w:val="24"/>
          <w:szCs w:val="24"/>
          <w:shd w:val="clear" w:color="auto" w:fill="FFFFFF"/>
        </w:rPr>
        <w:t xml:space="preserve">in new </w:t>
      </w:r>
      <w:r w:rsidR="004B1F51" w:rsidRPr="00F37520">
        <w:rPr>
          <w:rFonts w:ascii="Times New Roman" w:hAnsi="Times New Roman"/>
          <w:color w:val="050505"/>
          <w:sz w:val="24"/>
          <w:szCs w:val="24"/>
          <w:shd w:val="clear" w:color="auto" w:fill="FFFFFF"/>
        </w:rPr>
        <w:t>syntax lexicons</w:t>
      </w:r>
      <w:r w:rsidR="006F6136" w:rsidRPr="00F37520">
        <w:rPr>
          <w:rFonts w:ascii="Times New Roman" w:hAnsi="Times New Roman"/>
          <w:color w:val="050505"/>
          <w:sz w:val="24"/>
          <w:szCs w:val="24"/>
          <w:shd w:val="clear" w:color="auto" w:fill="FFFFFF"/>
        </w:rPr>
        <w:t xml:space="preserve">. </w:t>
      </w:r>
      <w:r w:rsidR="004B1F51" w:rsidRPr="00F37520">
        <w:rPr>
          <w:rFonts w:ascii="Times New Roman" w:hAnsi="Times New Roman"/>
          <w:color w:val="050505"/>
          <w:sz w:val="24"/>
          <w:szCs w:val="24"/>
          <w:shd w:val="clear" w:color="auto" w:fill="FFFFFF"/>
        </w:rPr>
        <w:t xml:space="preserve"> DoD / NATO's structured data exchange (mapped to symbol sets for A.I - man - machine interface) took decades to achieve consensus </w:t>
      </w:r>
      <w:r w:rsidR="006F6136" w:rsidRPr="00F37520">
        <w:rPr>
          <w:rFonts w:ascii="Times New Roman" w:hAnsi="Times New Roman"/>
          <w:color w:val="050505"/>
          <w:sz w:val="24"/>
          <w:szCs w:val="24"/>
          <w:shd w:val="clear" w:color="auto" w:fill="FFFFFF"/>
        </w:rPr>
        <w:t xml:space="preserve">-why reinvent the wheel? </w:t>
      </w:r>
      <w:r w:rsidR="009C4233" w:rsidRPr="00F37520">
        <w:rPr>
          <w:rFonts w:ascii="Times New Roman" w:hAnsi="Times New Roman"/>
          <w:color w:val="050505"/>
          <w:sz w:val="24"/>
          <w:szCs w:val="24"/>
          <w:shd w:val="clear" w:color="auto" w:fill="FFFFFF"/>
        </w:rPr>
        <w:t>SOURCE:</w:t>
      </w:r>
      <w:r w:rsidR="009C4233">
        <w:rPr>
          <w:rFonts w:ascii="Times New Roman" w:hAnsi="Times New Roman"/>
          <w:b/>
          <w:bCs/>
          <w:color w:val="050505"/>
          <w:sz w:val="24"/>
          <w:szCs w:val="24"/>
          <w:shd w:val="clear" w:color="auto" w:fill="FFFFFF"/>
        </w:rPr>
        <w:t xml:space="preserve"> </w:t>
      </w:r>
      <w:hyperlink r:id="rId27" w:history="1">
        <w:r w:rsidR="009C4233" w:rsidRPr="00003245">
          <w:rPr>
            <w:rStyle w:val="Hyperlink"/>
            <w:rFonts w:ascii="Times New Roman" w:hAnsi="Times New Roman"/>
            <w:b/>
            <w:bCs/>
            <w:sz w:val="24"/>
            <w:szCs w:val="24"/>
            <w:bdr w:val="none" w:sz="0" w:space="0" w:color="auto" w:frame="1"/>
          </w:rPr>
          <w:t>http://en.wikipedia.org/wiki/SIMPLE_(military_communications_protocol)</w:t>
        </w:r>
      </w:hyperlink>
    </w:p>
    <w:p w14:paraId="55C956F6" w14:textId="194ABBB9" w:rsidR="00FA1D93" w:rsidRPr="00444B20" w:rsidRDefault="00151C5C" w:rsidP="000534B8">
      <w:pPr>
        <w:jc w:val="center"/>
        <w:rPr>
          <w:rFonts w:ascii="Times New Roman" w:hAnsi="Times New Roman"/>
          <w:sz w:val="24"/>
          <w:szCs w:val="24"/>
        </w:rPr>
      </w:pPr>
      <w:r w:rsidRPr="00444B20">
        <w:rPr>
          <w:rFonts w:ascii="Times New Roman" w:hAnsi="Times New Roman"/>
          <w:noProof/>
          <w:sz w:val="24"/>
          <w:szCs w:val="24"/>
        </w:rPr>
        <w:drawing>
          <wp:inline distT="0" distB="0" distL="0" distR="0" wp14:anchorId="39008D52" wp14:editId="07DC2480">
            <wp:extent cx="5939790" cy="4438650"/>
            <wp:effectExtent l="19050" t="19050" r="22860" b="1905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chemeClr val="tx1"/>
                      </a:solidFill>
                      <a:miter lim="800000"/>
                      <a:headEnd/>
                      <a:tailEnd/>
                    </a:ln>
                    <a:effectLst/>
                  </pic:spPr>
                </pic:pic>
              </a:graphicData>
            </a:graphic>
          </wp:inline>
        </w:drawing>
      </w:r>
    </w:p>
    <w:p w14:paraId="55C956F7" w14:textId="0D748649" w:rsidR="0017552E" w:rsidRPr="00444B20" w:rsidRDefault="0017552E" w:rsidP="0017552E">
      <w:pPr>
        <w:rPr>
          <w:rStyle w:val="Hyperlink"/>
          <w:rFonts w:ascii="Times New Roman" w:hAnsi="Times New Roman"/>
          <w:sz w:val="24"/>
          <w:szCs w:val="24"/>
        </w:rPr>
      </w:pPr>
      <w:r w:rsidRPr="00444B20">
        <w:rPr>
          <w:rFonts w:ascii="Times New Roman" w:hAnsi="Times New Roman"/>
          <w:sz w:val="24"/>
          <w:szCs w:val="24"/>
        </w:rPr>
        <w:t xml:space="preserve">FIGURE </w:t>
      </w:r>
      <w:r w:rsidR="00ED1D68">
        <w:rPr>
          <w:rFonts w:ascii="Times New Roman" w:hAnsi="Times New Roman"/>
          <w:sz w:val="24"/>
          <w:szCs w:val="24"/>
        </w:rPr>
        <w:t>1</w:t>
      </w:r>
      <w:r w:rsidR="003E17ED">
        <w:rPr>
          <w:rFonts w:ascii="Times New Roman" w:hAnsi="Times New Roman"/>
          <w:sz w:val="24"/>
          <w:szCs w:val="24"/>
        </w:rPr>
        <w:t>4</w:t>
      </w:r>
      <w:r w:rsidRPr="00444B20">
        <w:rPr>
          <w:rFonts w:ascii="Times New Roman" w:hAnsi="Times New Roman"/>
          <w:sz w:val="24"/>
          <w:szCs w:val="24"/>
        </w:rPr>
        <w:t xml:space="preserve"> </w:t>
      </w:r>
      <w:r w:rsidR="00E664E4">
        <w:rPr>
          <w:rFonts w:ascii="Times New Roman" w:hAnsi="Times New Roman"/>
          <w:sz w:val="24"/>
          <w:szCs w:val="24"/>
        </w:rPr>
        <w:t>SCOTUS</w:t>
      </w:r>
      <w:r w:rsidRPr="00444B20">
        <w:rPr>
          <w:rFonts w:ascii="Times New Roman" w:hAnsi="Times New Roman"/>
          <w:sz w:val="24"/>
          <w:szCs w:val="24"/>
        </w:rPr>
        <w:t xml:space="preserve"> Alice Corp Vs CLS Bank “claims may not direct towards </w:t>
      </w:r>
      <w:r w:rsidR="00A011F9">
        <w:rPr>
          <w:rFonts w:ascii="Times New Roman" w:hAnsi="Times New Roman"/>
          <w:sz w:val="24"/>
          <w:szCs w:val="24"/>
        </w:rPr>
        <w:t>a</w:t>
      </w:r>
      <w:r w:rsidRPr="00444B20">
        <w:rPr>
          <w:rFonts w:ascii="Times New Roman" w:hAnsi="Times New Roman"/>
          <w:sz w:val="24"/>
          <w:szCs w:val="24"/>
        </w:rPr>
        <w:t xml:space="preserve">bstract ideas” </w:t>
      </w:r>
    </w:p>
    <w:p w14:paraId="1DC76590" w14:textId="2D970DA9" w:rsidR="007B6735" w:rsidRDefault="00AB4202" w:rsidP="007B6735">
      <w:pPr>
        <w:rPr>
          <w:rFonts w:ascii="Times New Roman" w:hAnsi="Times New Roman"/>
          <w:sz w:val="24"/>
          <w:szCs w:val="24"/>
        </w:rPr>
      </w:pPr>
      <w:r w:rsidRPr="00444B20">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444B20">
        <w:rPr>
          <w:rFonts w:ascii="Times New Roman" w:hAnsi="Times New Roman"/>
          <w:sz w:val="24"/>
          <w:szCs w:val="24"/>
        </w:rPr>
        <w:t xml:space="preserve">Alice Corp. v. CLS Bank International, 573 U.S. 134 S. Ct. 2347 (2014), United States Supreme Court decision about patentable subject matter (patent eligibility). The </w:t>
      </w:r>
      <w:r w:rsidR="00CA38F3" w:rsidRPr="00444B20">
        <w:rPr>
          <w:rFonts w:ascii="Times New Roman" w:hAnsi="Times New Roman"/>
          <w:sz w:val="24"/>
          <w:szCs w:val="24"/>
        </w:rPr>
        <w:lastRenderedPageBreak/>
        <w:t xml:space="preserve">patents were held to be invalid because the claims were drawn to an abstract </w:t>
      </w:r>
      <w:r w:rsidR="009C4233" w:rsidRPr="00444B20">
        <w:rPr>
          <w:rFonts w:ascii="Times New Roman" w:hAnsi="Times New Roman"/>
          <w:sz w:val="24"/>
          <w:szCs w:val="24"/>
        </w:rPr>
        <w:t>idea and</w:t>
      </w:r>
      <w:r w:rsidR="00CA38F3" w:rsidRPr="00444B20">
        <w:rPr>
          <w:rFonts w:ascii="Times New Roman" w:hAnsi="Times New Roman"/>
          <w:sz w:val="24"/>
          <w:szCs w:val="24"/>
        </w:rPr>
        <w:t xml:space="preserve"> implementing those claims on a computer was not enough to transform that idea into patentable subject matter</w:t>
      </w:r>
      <w:r w:rsidR="00135720" w:rsidRPr="00444B20">
        <w:rPr>
          <w:rFonts w:ascii="Times New Roman" w:hAnsi="Times New Roman"/>
          <w:sz w:val="24"/>
          <w:szCs w:val="24"/>
        </w:rPr>
        <w:t>. In our opinion, physical is the opposite of abstract.</w:t>
      </w:r>
      <w:r w:rsidR="00CA38F3" w:rsidRPr="00444B20">
        <w:rPr>
          <w:rFonts w:ascii="Times New Roman" w:hAnsi="Times New Roman"/>
          <w:sz w:val="24"/>
          <w:szCs w:val="24"/>
        </w:rPr>
        <w:t xml:space="preserve"> </w:t>
      </w:r>
    </w:p>
    <w:p w14:paraId="176F604E" w14:textId="568740A2" w:rsidR="007B6735" w:rsidRPr="00444B20" w:rsidRDefault="007B6735" w:rsidP="007B6735">
      <w:pPr>
        <w:rPr>
          <w:rFonts w:ascii="Times New Roman" w:hAnsi="Times New Roman"/>
          <w:sz w:val="24"/>
          <w:szCs w:val="24"/>
        </w:rPr>
      </w:pPr>
      <w:r w:rsidRPr="00444B20">
        <w:rPr>
          <w:rFonts w:ascii="Times New Roman" w:hAnsi="Times New Roman"/>
          <w:b/>
          <w:bCs/>
          <w:color w:val="494949"/>
          <w:sz w:val="24"/>
          <w:szCs w:val="24"/>
          <w:bdr w:val="none" w:sz="0" w:space="0" w:color="auto" w:frame="1"/>
          <w:shd w:val="clear" w:color="auto" w:fill="FFFFFF"/>
        </w:rPr>
        <w:t>Alice</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Corp</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v</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CLS</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Bank</w:t>
      </w:r>
      <w:r w:rsidRPr="00444B20">
        <w:rPr>
          <w:rFonts w:ascii="Times New Roman" w:hAnsi="Times New Roman"/>
          <w:color w:val="494949"/>
          <w:sz w:val="24"/>
          <w:szCs w:val="24"/>
          <w:shd w:val="clear" w:color="auto" w:fill="FFFFFF"/>
        </w:rPr>
        <w:t xml:space="preserve"> International, 573 U.S. 208 (2014) </w:t>
      </w:r>
      <w:r w:rsidRPr="00444B20">
        <w:rPr>
          <w:rFonts w:ascii="Times New Roman" w:hAnsi="Times New Roman"/>
          <w:sz w:val="24"/>
          <w:szCs w:val="24"/>
        </w:rPr>
        <w:t>compliant ruling “claims may not direct towards abstract ideas”. Physical (baseball meme) is the opposite of abstract</w:t>
      </w:r>
    </w:p>
    <w:p w14:paraId="55C956FA" w14:textId="26CE61B6" w:rsidR="00FA1D93" w:rsidRPr="00444B20" w:rsidRDefault="00000000" w:rsidP="0097654B">
      <w:pPr>
        <w:rPr>
          <w:rFonts w:ascii="Times New Roman" w:hAnsi="Times New Roman"/>
          <w:sz w:val="24"/>
          <w:szCs w:val="24"/>
        </w:rPr>
      </w:pPr>
      <w:hyperlink r:id="rId29" w:history="1">
        <w:r w:rsidR="00CA38F3" w:rsidRPr="00444B20">
          <w:rPr>
            <w:rStyle w:val="Hyperlink"/>
            <w:rFonts w:ascii="Times New Roman" w:hAnsi="Times New Roman"/>
            <w:sz w:val="24"/>
            <w:szCs w:val="24"/>
          </w:rPr>
          <w:t>LINK</w:t>
        </w:r>
      </w:hyperlink>
      <w:r w:rsidR="00CA38F3" w:rsidRPr="00444B20">
        <w:rPr>
          <w:rFonts w:ascii="Times New Roman" w:hAnsi="Times New Roman"/>
          <w:sz w:val="24"/>
          <w:szCs w:val="24"/>
        </w:rPr>
        <w:t xml:space="preserve"> WIKIPEDIA: https://en.wikipedia.org/wiki/Alice_Corp._v._CLS_Bank_International </w:t>
      </w:r>
    </w:p>
    <w:p w14:paraId="55C9570B" w14:textId="0FE269A0" w:rsidR="00BF547B" w:rsidRPr="00444B20" w:rsidRDefault="00151C5C" w:rsidP="00BF547B">
      <w:pPr>
        <w:rPr>
          <w:rStyle w:val="Hyperlink"/>
          <w:rFonts w:ascii="Times New Roman" w:hAnsi="Times New Roman"/>
          <w:color w:val="auto"/>
          <w:sz w:val="24"/>
          <w:szCs w:val="24"/>
          <w:u w:val="none"/>
        </w:rPr>
      </w:pPr>
      <w:r w:rsidRPr="00444B20">
        <w:rPr>
          <w:rFonts w:ascii="Times New Roman" w:hAnsi="Times New Roman"/>
          <w:noProof/>
          <w:sz w:val="24"/>
          <w:szCs w:val="24"/>
        </w:rPr>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3FBBC7F1" w:rsidR="00BF547B" w:rsidRPr="00444B20" w:rsidRDefault="006D025B" w:rsidP="00BF547B">
      <w:pPr>
        <w:rPr>
          <w:rStyle w:val="Hyperlink"/>
          <w:rFonts w:ascii="Times New Roman" w:hAnsi="Times New Roman"/>
          <w:color w:val="auto"/>
          <w:sz w:val="24"/>
          <w:szCs w:val="24"/>
          <w:u w:val="none"/>
        </w:rPr>
      </w:pPr>
      <w:r w:rsidRPr="00444B20">
        <w:rPr>
          <w:rStyle w:val="Hyperlink"/>
          <w:rFonts w:ascii="Times New Roman" w:hAnsi="Times New Roman"/>
          <w:color w:val="auto"/>
          <w:sz w:val="24"/>
          <w:szCs w:val="24"/>
          <w:u w:val="none"/>
        </w:rPr>
        <w:t xml:space="preserve">FIGURE </w:t>
      </w:r>
      <w:r w:rsidR="001D7563">
        <w:rPr>
          <w:rStyle w:val="Hyperlink"/>
          <w:rFonts w:ascii="Times New Roman" w:hAnsi="Times New Roman"/>
          <w:color w:val="auto"/>
          <w:sz w:val="24"/>
          <w:szCs w:val="24"/>
          <w:u w:val="none"/>
        </w:rPr>
        <w:t>1</w:t>
      </w:r>
      <w:r w:rsidR="003E17ED">
        <w:rPr>
          <w:rStyle w:val="Hyperlink"/>
          <w:rFonts w:ascii="Times New Roman" w:hAnsi="Times New Roman"/>
          <w:color w:val="auto"/>
          <w:sz w:val="24"/>
          <w:szCs w:val="24"/>
          <w:u w:val="none"/>
        </w:rPr>
        <w:t>5</w:t>
      </w:r>
      <w:r w:rsidR="00F26749" w:rsidRPr="00444B20">
        <w:rPr>
          <w:rStyle w:val="Hyperlink"/>
          <w:rFonts w:ascii="Times New Roman" w:hAnsi="Times New Roman"/>
          <w:color w:val="auto"/>
          <w:sz w:val="24"/>
          <w:szCs w:val="24"/>
          <w:u w:val="none"/>
        </w:rPr>
        <w:t xml:space="preserve">: </w:t>
      </w:r>
      <w:r w:rsidR="00BF547B" w:rsidRPr="00444B20">
        <w:rPr>
          <w:rStyle w:val="Hyperlink"/>
          <w:rFonts w:ascii="Times New Roman" w:hAnsi="Times New Roman"/>
          <w:color w:val="auto"/>
          <w:sz w:val="24"/>
          <w:szCs w:val="24"/>
          <w:u w:val="none"/>
        </w:rPr>
        <w:t>FIREFLY HEARTBEAT SYNCHRONIZATION / World Economic Heartbeat</w:t>
      </w:r>
    </w:p>
    <w:p w14:paraId="772319EC" w14:textId="5B893CFC" w:rsidR="009C4233" w:rsidRDefault="00BF547B" w:rsidP="007B6735">
      <w:pPr>
        <w:rPr>
          <w:rStyle w:val="Strong"/>
          <w:rFonts w:ascii="Times New Roman" w:hAnsi="Times New Roman"/>
          <w:b w:val="0"/>
          <w:bCs w:val="0"/>
          <w:color w:val="000000"/>
          <w:sz w:val="24"/>
          <w:szCs w:val="24"/>
        </w:rPr>
      </w:pPr>
      <w:r w:rsidRPr="00381D43">
        <w:rPr>
          <w:rStyle w:val="Strong"/>
          <w:rFonts w:ascii="Times New Roman" w:hAnsi="Times New Roman"/>
          <w:b w:val="0"/>
          <w:bCs w:val="0"/>
          <w:color w:val="000000"/>
          <w:sz w:val="24"/>
          <w:szCs w:val="24"/>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w:t>
      </w:r>
      <w:r w:rsidRPr="00381D43">
        <w:rPr>
          <w:rStyle w:val="Strong"/>
          <w:rFonts w:ascii="Times New Roman" w:hAnsi="Times New Roman"/>
          <w:b w:val="0"/>
          <w:bCs w:val="0"/>
          <w:color w:val="000000"/>
          <w:sz w:val="24"/>
          <w:szCs w:val="24"/>
        </w:rPr>
        <w:lastRenderedPageBreak/>
        <w:t xml:space="preserve">periodic, local “heartbeat” events approximately at the same time. It differs from classical </w:t>
      </w:r>
      <w:r w:rsidR="00381D43" w:rsidRPr="00381D43">
        <w:rPr>
          <w:rStyle w:val="Strong"/>
          <w:rFonts w:ascii="Times New Roman" w:hAnsi="Times New Roman"/>
          <w:b w:val="0"/>
          <w:bCs w:val="0"/>
          <w:color w:val="000000"/>
          <w:sz w:val="24"/>
          <w:szCs w:val="24"/>
        </w:rPr>
        <w:t>clock synchronization</w:t>
      </w:r>
      <w:r w:rsidRPr="00381D43">
        <w:rPr>
          <w:rStyle w:val="Strong"/>
          <w:rFonts w:ascii="Times New Roman" w:hAnsi="Times New Roman"/>
          <w:b w:val="0"/>
          <w:bCs w:val="0"/>
          <w:color w:val="000000"/>
          <w:sz w:val="24"/>
          <w:szCs w:val="24"/>
        </w:rPr>
        <w:t xml:space="preserve"> in that nodes are not interested in counting cycles and agreeing on a ID of a current cycle. There is no requirement regarding the length of a cycle with respect to real time as long as a length is </w:t>
      </w:r>
      <w:r w:rsidR="009C4233" w:rsidRPr="00381D43">
        <w:rPr>
          <w:rStyle w:val="Strong"/>
          <w:rFonts w:ascii="Times New Roman" w:hAnsi="Times New Roman"/>
          <w:b w:val="0"/>
          <w:bCs w:val="0"/>
          <w:color w:val="000000"/>
          <w:sz w:val="24"/>
          <w:szCs w:val="24"/>
        </w:rPr>
        <w:t>bounded,</w:t>
      </w:r>
      <w:r w:rsidRPr="00381D43">
        <w:rPr>
          <w:rStyle w:val="Strong"/>
          <w:rFonts w:ascii="Times New Roman" w:hAnsi="Times New Roman"/>
          <w:b w:val="0"/>
          <w:bCs w:val="0"/>
          <w:color w:val="000000"/>
          <w:sz w:val="24"/>
          <w:szCs w:val="24"/>
        </w:rPr>
        <w:t xml:space="preserve"> and all nodes agree on it eventually. </w:t>
      </w:r>
    </w:p>
    <w:p w14:paraId="02DFC43E" w14:textId="54274116" w:rsidR="007B6735" w:rsidRPr="002034BC" w:rsidRDefault="007B6735" w:rsidP="00522C9A">
      <w:pPr>
        <w:rPr>
          <w:rStyle w:val="Strong"/>
          <w:rFonts w:ascii="Arial" w:hAnsi="Arial" w:cs="Arial"/>
          <w:b w:val="0"/>
          <w:bCs w:val="0"/>
          <w:color w:val="000000"/>
        </w:rPr>
      </w:pPr>
      <w:r w:rsidRPr="009C4233">
        <w:rPr>
          <w:rStyle w:val="Strong"/>
          <w:rFonts w:ascii="Arial" w:hAnsi="Arial" w:cs="Arial"/>
          <w:color w:val="000000"/>
        </w:rPr>
        <w:t xml:space="preserve">Use Case: </w:t>
      </w:r>
      <w:r w:rsidRPr="009C4233">
        <w:rPr>
          <w:rFonts w:ascii="Arial" w:hAnsi="Arial" w:cs="Arial"/>
          <w:color w:val="333333"/>
          <w:lang w:val="en"/>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p>
    <w:p w14:paraId="55C95712" w14:textId="642F1BEA" w:rsidR="00BC136E" w:rsidRPr="00444B20" w:rsidRDefault="00151C5C" w:rsidP="00BC136E">
      <w:pPr>
        <w:rPr>
          <w:rFonts w:ascii="Times New Roman" w:hAnsi="Times New Roman"/>
          <w:sz w:val="24"/>
          <w:szCs w:val="24"/>
        </w:rPr>
      </w:pPr>
      <w:r w:rsidRPr="00444B20">
        <w:rPr>
          <w:rFonts w:ascii="Times New Roman" w:hAnsi="Times New Roman"/>
          <w:noProof/>
          <w:sz w:val="24"/>
          <w:szCs w:val="24"/>
        </w:rPr>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444B20">
        <w:rPr>
          <w:rFonts w:ascii="Times New Roman" w:hAnsi="Times New Roman"/>
          <w:b/>
          <w:color w:val="333333"/>
          <w:sz w:val="24"/>
          <w:szCs w:val="24"/>
          <w:lang w:val="en"/>
        </w:rPr>
        <w:t>FIG</w:t>
      </w:r>
      <w:r w:rsidR="005F22F8" w:rsidRPr="00444B20">
        <w:rPr>
          <w:rFonts w:ascii="Times New Roman" w:hAnsi="Times New Roman"/>
          <w:b/>
          <w:color w:val="333333"/>
          <w:sz w:val="24"/>
          <w:szCs w:val="24"/>
          <w:lang w:val="en"/>
        </w:rPr>
        <w:t>URE</w:t>
      </w:r>
      <w:r w:rsidR="00BC136E" w:rsidRPr="00444B20">
        <w:rPr>
          <w:rFonts w:ascii="Times New Roman" w:hAnsi="Times New Roman"/>
          <w:b/>
          <w:color w:val="333333"/>
          <w:sz w:val="24"/>
          <w:szCs w:val="24"/>
          <w:lang w:val="en"/>
        </w:rPr>
        <w:t xml:space="preserve"> </w:t>
      </w:r>
      <w:r w:rsidR="002D6E65" w:rsidRPr="00444B20">
        <w:rPr>
          <w:rFonts w:ascii="Times New Roman" w:hAnsi="Times New Roman"/>
          <w:b/>
          <w:color w:val="333333"/>
          <w:sz w:val="24"/>
          <w:szCs w:val="24"/>
          <w:lang w:val="en"/>
        </w:rPr>
        <w:t>1</w:t>
      </w:r>
      <w:r w:rsidR="003E17ED">
        <w:rPr>
          <w:rFonts w:ascii="Times New Roman" w:hAnsi="Times New Roman"/>
          <w:b/>
          <w:color w:val="333333"/>
          <w:sz w:val="24"/>
          <w:szCs w:val="24"/>
          <w:lang w:val="en"/>
        </w:rPr>
        <w:t>6</w:t>
      </w:r>
      <w:r w:rsidR="002D6E65" w:rsidRPr="00444B20">
        <w:rPr>
          <w:rFonts w:ascii="Times New Roman" w:hAnsi="Times New Roman"/>
          <w:b/>
          <w:color w:val="333333"/>
          <w:sz w:val="24"/>
          <w:szCs w:val="24"/>
          <w:lang w:val="en"/>
        </w:rPr>
        <w:t xml:space="preserve">: </w:t>
      </w:r>
      <w:r w:rsidR="00BC136E" w:rsidRPr="00444B20">
        <w:rPr>
          <w:rFonts w:ascii="Times New Roman" w:hAnsi="Times New Roman"/>
          <w:b/>
          <w:color w:val="333333"/>
          <w:sz w:val="24"/>
          <w:szCs w:val="24"/>
          <w:lang w:val="en"/>
        </w:rPr>
        <w:t xml:space="preserve">TERRA Trade Reference Currency / Crypto </w:t>
      </w:r>
      <w:r w:rsidR="00381D43">
        <w:rPr>
          <w:rFonts w:ascii="Times New Roman" w:hAnsi="Times New Roman"/>
          <w:b/>
          <w:color w:val="333333"/>
          <w:sz w:val="24"/>
          <w:szCs w:val="24"/>
          <w:lang w:val="en"/>
        </w:rPr>
        <w:t xml:space="preserve">micro payment </w:t>
      </w:r>
      <w:r w:rsidR="00BC136E" w:rsidRPr="00444B20">
        <w:rPr>
          <w:rFonts w:ascii="Times New Roman" w:hAnsi="Times New Roman"/>
          <w:b/>
          <w:color w:val="333333"/>
          <w:sz w:val="24"/>
          <w:szCs w:val="24"/>
          <w:lang w:val="en"/>
        </w:rPr>
        <w:t>Demurrage fees</w:t>
      </w:r>
    </w:p>
    <w:p w14:paraId="18CC810B" w14:textId="065A60D4" w:rsidR="00AE7EE7" w:rsidRPr="00444B20" w:rsidRDefault="00AE7EE7" w:rsidP="002C7E67">
      <w:pPr>
        <w:pStyle w:val="NormalWeb"/>
        <w:shd w:val="clear" w:color="auto" w:fill="FFFFFF"/>
        <w:spacing w:before="0" w:beforeAutospacing="0" w:after="240" w:afterAutospacing="0"/>
        <w:rPr>
          <w:rStyle w:val="Hyperlink"/>
          <w:color w:val="0366D6"/>
        </w:rPr>
      </w:pPr>
      <w:r w:rsidRPr="00444B20">
        <w:rPr>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2" w:history="1">
        <w:r w:rsidRPr="00444B20">
          <w:rPr>
            <w:rStyle w:val="Hyperlink"/>
            <w:color w:val="0366D6"/>
          </w:rPr>
          <w:t>http://www.investopedia.com/terms/k/k-percent-rule.asp</w:t>
        </w:r>
      </w:hyperlink>
    </w:p>
    <w:p w14:paraId="6A348836" w14:textId="741C1A6F" w:rsidR="002C7E67" w:rsidRPr="00444B20" w:rsidRDefault="00000000" w:rsidP="002C7E67">
      <w:pPr>
        <w:pStyle w:val="NormalWeb"/>
        <w:shd w:val="clear" w:color="auto" w:fill="FEFEFE"/>
        <w:rPr>
          <w:color w:val="333333"/>
          <w:lang w:val="en"/>
        </w:rPr>
      </w:pPr>
      <w:hyperlink r:id="rId33" w:history="1">
        <w:r w:rsidR="002C7E67" w:rsidRPr="00444B20">
          <w:rPr>
            <w:rStyle w:val="Hyperlink"/>
            <w:color w:val="E81C4F"/>
            <w:u w:val="none"/>
            <w:shd w:val="clear" w:color="auto" w:fill="F5F8FA"/>
          </w:rPr>
          <w:t>Economic</w:t>
        </w:r>
      </w:hyperlink>
      <w:r w:rsidR="002C7E67" w:rsidRPr="00444B20">
        <w:rPr>
          <w:color w:val="14171A"/>
          <w:shd w:val="clear" w:color="auto" w:fill="F5F8FA"/>
        </w:rPr>
        <w:t xml:space="preserve"> </w:t>
      </w:r>
      <w:hyperlink r:id="rId34"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is a mathematical certainty. Do we </w:t>
      </w:r>
      <w:hyperlink r:id="rId35"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the global system of systems as is or do we re-engineer our world using NATO / DOD system of systems engineering framework standing on the shoulders of giants </w:t>
      </w:r>
      <w:r w:rsidR="00EF24BB">
        <w:rPr>
          <w:color w:val="14171A"/>
          <w:shd w:val="clear" w:color="auto" w:fill="F5F8FA"/>
        </w:rPr>
        <w:t xml:space="preserve">(Edison, Lietaer, Friedman) </w:t>
      </w:r>
      <w:r w:rsidR="002C7E67" w:rsidRPr="00444B20">
        <w:rPr>
          <w:color w:val="14171A"/>
          <w:shd w:val="clear" w:color="auto" w:fill="F5F8FA"/>
        </w:rPr>
        <w:t xml:space="preserve">swords to plowshares? </w:t>
      </w:r>
    </w:p>
    <w:p w14:paraId="54415A5D" w14:textId="32E43B22" w:rsidR="002C7E67" w:rsidRPr="00444B20" w:rsidRDefault="002C7E67" w:rsidP="002C7E67">
      <w:pPr>
        <w:spacing w:before="100" w:beforeAutospacing="1" w:after="100" w:afterAutospacing="1"/>
        <w:rPr>
          <w:rFonts w:ascii="Times New Roman" w:hAnsi="Times New Roman"/>
          <w:b/>
          <w:color w:val="1D2129"/>
          <w:sz w:val="24"/>
          <w:szCs w:val="24"/>
          <w:shd w:val="clear" w:color="auto" w:fill="FFFFFF"/>
        </w:rPr>
      </w:pPr>
      <w:r w:rsidRPr="00444B20">
        <w:rPr>
          <w:rFonts w:ascii="Times New Roman" w:hAnsi="Times New Roman"/>
          <w:b/>
          <w:color w:val="1D2129"/>
          <w:sz w:val="24"/>
          <w:szCs w:val="24"/>
          <w:highlight w:val="yellow"/>
          <w:shd w:val="clear" w:color="auto" w:fill="FFFFFF"/>
        </w:rPr>
        <w:lastRenderedPageBreak/>
        <w:t>IF</w:t>
      </w:r>
      <w:r w:rsidRPr="00444B20">
        <w:rPr>
          <w:rFonts w:ascii="Times New Roman" w:hAnsi="Times New Roman"/>
          <w:b/>
          <w:color w:val="1D2129"/>
          <w:sz w:val="24"/>
          <w:szCs w:val="24"/>
          <w:shd w:val="clear" w:color="auto" w:fill="FFFFFF"/>
        </w:rPr>
        <w:t xml:space="preserve"> climate change causes a drop in crop commodity by 20–25 % while population grows, THEN this condition will become a matter of national security. </w:t>
      </w:r>
      <w:r w:rsidRPr="00444B20">
        <w:rPr>
          <w:rFonts w:ascii="Times New Roman" w:hAnsi="Times New Roman"/>
          <w:b/>
          <w:color w:val="1D2129"/>
          <w:sz w:val="24"/>
          <w:szCs w:val="24"/>
          <w:highlight w:val="yellow"/>
          <w:shd w:val="clear" w:color="auto" w:fill="FFFFFF"/>
        </w:rPr>
        <w:t>THEN</w:t>
      </w:r>
      <w:r w:rsidRPr="00444B20">
        <w:rPr>
          <w:rFonts w:ascii="Times New Roman" w:hAnsi="Times New Roman"/>
          <w:b/>
          <w:color w:val="1D2129"/>
          <w:sz w:val="24"/>
          <w:szCs w:val="24"/>
          <w:shd w:val="clear" w:color="auto" w:fill="FFFFFF"/>
        </w:rPr>
        <w:t xml:space="preserve"> this will require revisiting Belgian Economist Bernard Lietaer’s TRC Trade Reference Currency </w:t>
      </w:r>
      <w:r w:rsidRPr="00444B20">
        <w:rPr>
          <w:rFonts w:ascii="Times New Roman" w:hAnsi="Times New Roman"/>
          <w:b/>
          <w:color w:val="1D2129"/>
          <w:sz w:val="24"/>
          <w:szCs w:val="24"/>
          <w:highlight w:val="yellow"/>
          <w:shd w:val="clear" w:color="auto" w:fill="FFFFFF"/>
        </w:rPr>
        <w:t>ELSE</w:t>
      </w:r>
      <w:r w:rsidRPr="00444B20">
        <w:rPr>
          <w:rFonts w:ascii="Times New Roman" w:hAnsi="Times New Roman"/>
          <w:b/>
          <w:color w:val="1D2129"/>
          <w:sz w:val="24"/>
          <w:szCs w:val="24"/>
          <w:shd w:val="clear" w:color="auto" w:fill="FFFFFF"/>
        </w:rPr>
        <w:t xml:space="preserve"> face chaos by not leveraging proven system of systems &amp; tactics</w:t>
      </w:r>
    </w:p>
    <w:p w14:paraId="3B9B36B9" w14:textId="2E14171E" w:rsidR="002C7E67" w:rsidRPr="00444B20" w:rsidRDefault="002C7E67" w:rsidP="00E30061">
      <w:pPr>
        <w:spacing w:after="0"/>
        <w:rPr>
          <w:rFonts w:ascii="Times New Roman" w:hAnsi="Times New Roman"/>
          <w:b/>
          <w:bCs/>
          <w:color w:val="000000"/>
          <w:sz w:val="24"/>
          <w:szCs w:val="24"/>
        </w:rPr>
      </w:pPr>
      <w:r w:rsidRPr="00444B20">
        <w:rPr>
          <w:rStyle w:val="Strong"/>
          <w:rFonts w:ascii="Times New Roman" w:hAnsi="Times New Roman"/>
          <w:b w:val="0"/>
          <w:bCs w:val="0"/>
          <w:color w:val="000000"/>
          <w:sz w:val="24"/>
          <w:szCs w:val="24"/>
        </w:rPr>
        <w:t xml:space="preserve">Satoshi Nakamoto’s Bitcoin key building block is a time stamp server. </w:t>
      </w:r>
      <w:r w:rsidRPr="00444B20">
        <w:rPr>
          <w:rFonts w:ascii="Times New Roman" w:hAnsi="Times New Roman"/>
          <w:b/>
          <w:bCs/>
          <w:color w:val="000000"/>
          <w:sz w:val="24"/>
          <w:szCs w:val="24"/>
        </w:rPr>
        <w:t xml:space="preserve">Satoshi Nakamoto: "Bitcoin is intended to be paired with the market place" "the blockchain stores references to market indexes" </w:t>
      </w:r>
    </w:p>
    <w:p w14:paraId="2D67378B" w14:textId="77777777" w:rsidR="00E30061" w:rsidRDefault="00E30061" w:rsidP="00E30061">
      <w:pPr>
        <w:pStyle w:val="NormalWeb"/>
        <w:shd w:val="clear" w:color="auto" w:fill="FEFEFE"/>
        <w:spacing w:before="0" w:beforeAutospacing="0" w:after="0" w:afterAutospacing="0"/>
        <w:rPr>
          <w:b/>
        </w:rPr>
      </w:pPr>
    </w:p>
    <w:p w14:paraId="5E58A1D3" w14:textId="16B7105C" w:rsidR="002C7E67" w:rsidRDefault="002C7E67" w:rsidP="00E30061">
      <w:pPr>
        <w:pStyle w:val="NormalWeb"/>
        <w:shd w:val="clear" w:color="auto" w:fill="FEFEFE"/>
        <w:spacing w:before="0" w:beforeAutospacing="0" w:after="0" w:afterAutospacing="0"/>
        <w:rPr>
          <w:rStyle w:val="Hyperlink"/>
          <w:b/>
          <w:u w:val="none"/>
        </w:rPr>
      </w:pPr>
      <w:r w:rsidRPr="00444B20">
        <w:rPr>
          <w:b/>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36" w:history="1">
        <w:r w:rsidRPr="00444B20">
          <w:rPr>
            <w:rStyle w:val="Hyperlink"/>
            <w:b/>
          </w:rPr>
          <w:t>LINK</w:t>
        </w:r>
      </w:hyperlink>
      <w:r w:rsidRPr="00444B20">
        <w:rPr>
          <w:b/>
        </w:rPr>
        <w:t xml:space="preserve"> </w:t>
      </w:r>
      <w:hyperlink r:id="rId37" w:tgtFrame="_blank" w:history="1">
        <w:r w:rsidRPr="00444B20">
          <w:rPr>
            <w:rStyle w:val="Hyperlink"/>
            <w:b/>
            <w:u w:val="none"/>
          </w:rPr>
          <w:t>https://investopedia.com/terms/d/demurrage.asp</w:t>
        </w:r>
      </w:hyperlink>
    </w:p>
    <w:p w14:paraId="07FB590A" w14:textId="50939046" w:rsidR="00ED1D68" w:rsidRDefault="00ED1D68" w:rsidP="00E30061">
      <w:pPr>
        <w:pStyle w:val="NormalWeb"/>
        <w:shd w:val="clear" w:color="auto" w:fill="FEFEFE"/>
        <w:spacing w:before="0" w:beforeAutospacing="0" w:after="0" w:afterAutospacing="0"/>
        <w:rPr>
          <w:rStyle w:val="Hyperlink"/>
          <w:b/>
          <w:u w:val="none"/>
        </w:rPr>
      </w:pPr>
    </w:p>
    <w:p w14:paraId="4812BDBF" w14:textId="11F6EA40" w:rsidR="00ED1D68" w:rsidRPr="00444B20" w:rsidRDefault="00ED1D68" w:rsidP="00E30061">
      <w:pPr>
        <w:pStyle w:val="NormalWeb"/>
        <w:shd w:val="clear" w:color="auto" w:fill="FEFEFE"/>
        <w:spacing w:before="0" w:beforeAutospacing="0" w:after="0" w:afterAutospacing="0"/>
        <w:rPr>
          <w:b/>
          <w:color w:val="333333"/>
          <w:lang w:val="en"/>
        </w:rPr>
      </w:pPr>
      <w:r>
        <w:rPr>
          <w:b/>
          <w:noProof/>
          <w:color w:val="333333"/>
          <w:lang w:val="en"/>
        </w:rPr>
        <w:drawing>
          <wp:inline distT="0" distB="0" distL="0" distR="0" wp14:anchorId="488564C7" wp14:editId="78D597FD">
            <wp:extent cx="5943600" cy="2416810"/>
            <wp:effectExtent l="0" t="0" r="0" b="2540"/>
            <wp:docPr id="17" name="Picture 17"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websit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2416810"/>
                    </a:xfrm>
                    <a:prstGeom prst="rect">
                      <a:avLst/>
                    </a:prstGeom>
                  </pic:spPr>
                </pic:pic>
              </a:graphicData>
            </a:graphic>
          </wp:inline>
        </w:drawing>
      </w:r>
    </w:p>
    <w:p w14:paraId="590E5711" w14:textId="304A6854" w:rsidR="00E30061" w:rsidRDefault="00ED1D68" w:rsidP="00E30061">
      <w:pPr>
        <w:pStyle w:val="NormalWeb"/>
        <w:shd w:val="clear" w:color="auto" w:fill="FEFEFE"/>
        <w:spacing w:before="0" w:beforeAutospacing="0" w:after="0" w:afterAutospacing="0"/>
        <w:rPr>
          <w:color w:val="333333"/>
          <w:lang w:val="en"/>
        </w:rPr>
      </w:pPr>
      <w:r>
        <w:rPr>
          <w:color w:val="333333"/>
          <w:lang w:val="en"/>
        </w:rPr>
        <w:t>Fig 1</w:t>
      </w:r>
      <w:r w:rsidR="003E17ED">
        <w:rPr>
          <w:color w:val="333333"/>
          <w:lang w:val="en"/>
        </w:rPr>
        <w:t>7</w:t>
      </w:r>
      <w:r>
        <w:rPr>
          <w:color w:val="333333"/>
          <w:lang w:val="en"/>
        </w:rPr>
        <w:t>: Edison proposed a commodity backed currency based on crop commodities 1921</w:t>
      </w:r>
    </w:p>
    <w:p w14:paraId="41C31A94" w14:textId="77777777" w:rsidR="00ED1D68" w:rsidRDefault="00ED1D68" w:rsidP="00E30061">
      <w:pPr>
        <w:pStyle w:val="NormalWeb"/>
        <w:shd w:val="clear" w:color="auto" w:fill="FEFEFE"/>
        <w:spacing w:before="0" w:beforeAutospacing="0" w:after="0" w:afterAutospacing="0"/>
        <w:rPr>
          <w:color w:val="333333"/>
          <w:lang w:val="en"/>
        </w:rPr>
      </w:pPr>
    </w:p>
    <w:p w14:paraId="40AEF1AB" w14:textId="6BCAAAFB" w:rsidR="00422588" w:rsidRDefault="002C7E67" w:rsidP="00E30061">
      <w:pPr>
        <w:pStyle w:val="NormalWeb"/>
        <w:shd w:val="clear" w:color="auto" w:fill="FEFEFE"/>
        <w:spacing w:before="0" w:beforeAutospacing="0" w:after="0" w:afterAutospacing="0"/>
        <w:rPr>
          <w:color w:val="333333"/>
          <w:lang w:val="en"/>
        </w:rPr>
      </w:pPr>
      <w:r w:rsidRPr="00444B20">
        <w:rPr>
          <w:color w:val="333333"/>
          <w:lang w:val="en"/>
        </w:rPr>
        <w:t xml:space="preserve">Thomas Edison’s Monetary Option: </w:t>
      </w:r>
    </w:p>
    <w:p w14:paraId="7B4F03FA" w14:textId="3C215F51" w:rsidR="002C7E67" w:rsidRPr="00444B20" w:rsidRDefault="00000000" w:rsidP="00E30061">
      <w:pPr>
        <w:pStyle w:val="NormalWeb"/>
        <w:shd w:val="clear" w:color="auto" w:fill="FEFEFE"/>
        <w:spacing w:before="0" w:beforeAutospacing="0" w:after="0" w:afterAutospacing="0"/>
        <w:rPr>
          <w:rStyle w:val="Strong"/>
          <w:b w:val="0"/>
          <w:bCs w:val="0"/>
          <w:color w:val="0563C1"/>
          <w:u w:val="single"/>
          <w:lang w:val="en"/>
        </w:rPr>
      </w:pPr>
      <w:hyperlink r:id="rId39" w:history="1">
        <w:r w:rsidR="00422588" w:rsidRPr="004D3C18">
          <w:rPr>
            <w:rStyle w:val="Hyperlink"/>
            <w:lang w:val="en"/>
          </w:rPr>
          <w:t>LINK</w:t>
        </w:r>
      </w:hyperlink>
      <w:r w:rsidR="002C7E67" w:rsidRPr="00444B20">
        <w:rPr>
          <w:color w:val="333333"/>
          <w:lang w:val="en"/>
        </w:rPr>
        <w:t xml:space="preserve">: </w:t>
      </w:r>
      <w:hyperlink r:id="rId40" w:history="1">
        <w:r w:rsidR="002C7E67" w:rsidRPr="00444B20">
          <w:rPr>
            <w:rStyle w:val="Hyperlink"/>
            <w:lang w:val="en"/>
          </w:rPr>
          <w:t>https://www.supermoney.com/2014/06/thomas-edisons-view-money/</w:t>
        </w:r>
      </w:hyperlink>
    </w:p>
    <w:p w14:paraId="1A9F0855" w14:textId="77777777" w:rsidR="006D0597" w:rsidRDefault="006D0597" w:rsidP="00886960">
      <w:pPr>
        <w:rPr>
          <w:rStyle w:val="Strong"/>
          <w:rFonts w:ascii="Times New Roman" w:hAnsi="Times New Roman"/>
          <w:color w:val="000000"/>
          <w:sz w:val="24"/>
          <w:szCs w:val="24"/>
        </w:rPr>
      </w:pPr>
    </w:p>
    <w:p w14:paraId="067A7629" w14:textId="77777777" w:rsidR="006D0597"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Economist Milton Friedman predicted the rise of a computer capable of automatically adjusting the inflation rate of mone</w:t>
      </w:r>
      <w:r w:rsidR="00D35BAD" w:rsidRPr="00444B20">
        <w:rPr>
          <w:rStyle w:val="Strong"/>
          <w:rFonts w:ascii="Times New Roman" w:hAnsi="Times New Roman"/>
          <w:color w:val="000000"/>
          <w:sz w:val="24"/>
          <w:szCs w:val="24"/>
        </w:rPr>
        <w:t>y. This</w:t>
      </w:r>
      <w:r w:rsidRPr="00444B20">
        <w:rPr>
          <w:rStyle w:val="Strong"/>
          <w:rFonts w:ascii="Times New Roman" w:hAnsi="Times New Roman"/>
          <w:color w:val="000000"/>
          <w:sz w:val="24"/>
          <w:szCs w:val="24"/>
        </w:rPr>
        <w:t xml:space="preserve">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w:t>
      </w:r>
    </w:p>
    <w:p w14:paraId="55C9571A" w14:textId="620F77F9" w:rsidR="00886960" w:rsidRPr="00444B20"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 xml:space="preserve">Investopedia K % Rule </w:t>
      </w:r>
      <w:hyperlink r:id="rId41" w:history="1">
        <w:r w:rsidRPr="00444B20">
          <w:rPr>
            <w:rStyle w:val="Hyperlink"/>
            <w:rFonts w:ascii="Times New Roman" w:hAnsi="Times New Roman"/>
            <w:sz w:val="24"/>
            <w:szCs w:val="24"/>
          </w:rPr>
          <w:t>Source</w:t>
        </w:r>
      </w:hyperlink>
      <w:r w:rsidRPr="00444B20">
        <w:rPr>
          <w:rStyle w:val="Strong"/>
          <w:rFonts w:ascii="Times New Roman" w:hAnsi="Times New Roman"/>
          <w:color w:val="000000"/>
          <w:sz w:val="24"/>
          <w:szCs w:val="24"/>
        </w:rPr>
        <w:t>: https://investopedia.com/terms/k/k-percent-rule.asp</w:t>
      </w:r>
    </w:p>
    <w:p w14:paraId="55C9574B" w14:textId="685FEA2B" w:rsidR="004D606E" w:rsidRPr="00444B20" w:rsidRDefault="00151C5C" w:rsidP="00BA43DF">
      <w:pPr>
        <w:spacing w:before="100" w:beforeAutospacing="1" w:after="100" w:afterAutospacing="1"/>
        <w:rPr>
          <w:rFonts w:ascii="Times New Roman" w:hAnsi="Times New Roman"/>
          <w:color w:val="000000"/>
          <w:sz w:val="24"/>
          <w:szCs w:val="24"/>
        </w:rPr>
      </w:pPr>
      <w:r w:rsidRPr="00444B20">
        <w:rPr>
          <w:rFonts w:ascii="Times New Roman" w:hAnsi="Times New Roman"/>
          <w:noProof/>
          <w:color w:val="000000"/>
          <w:sz w:val="24"/>
          <w:szCs w:val="24"/>
        </w:rPr>
        <w:lastRenderedPageBreak/>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29DE5BBC" w:rsidR="008C4F65" w:rsidRPr="00444B20" w:rsidRDefault="008C4F65" w:rsidP="00BA43DF">
      <w:pPr>
        <w:spacing w:before="100" w:beforeAutospacing="1" w:after="100" w:afterAutospacing="1"/>
        <w:rPr>
          <w:rFonts w:ascii="Times New Roman" w:hAnsi="Times New Roman"/>
          <w:color w:val="000000"/>
          <w:sz w:val="24"/>
          <w:szCs w:val="24"/>
        </w:rPr>
      </w:pPr>
      <w:r w:rsidRPr="00444B20">
        <w:rPr>
          <w:rFonts w:ascii="Times New Roman" w:hAnsi="Times New Roman"/>
          <w:color w:val="000000"/>
          <w:sz w:val="24"/>
          <w:szCs w:val="24"/>
        </w:rPr>
        <w:t xml:space="preserve">Figure </w:t>
      </w:r>
      <w:r w:rsidR="00763D1F" w:rsidRPr="00444B20">
        <w:rPr>
          <w:rFonts w:ascii="Times New Roman" w:hAnsi="Times New Roman"/>
          <w:color w:val="000000"/>
          <w:sz w:val="24"/>
          <w:szCs w:val="24"/>
        </w:rPr>
        <w:t>1</w:t>
      </w:r>
      <w:r w:rsidR="003E17ED">
        <w:rPr>
          <w:rFonts w:ascii="Times New Roman" w:hAnsi="Times New Roman"/>
          <w:color w:val="000000"/>
          <w:sz w:val="24"/>
          <w:szCs w:val="24"/>
        </w:rPr>
        <w:t>8</w:t>
      </w:r>
      <w:r w:rsidR="002A518E" w:rsidRPr="00444B20">
        <w:rPr>
          <w:rFonts w:ascii="Times New Roman" w:hAnsi="Times New Roman"/>
          <w:color w:val="000000"/>
          <w:sz w:val="24"/>
          <w:szCs w:val="24"/>
        </w:rPr>
        <w:t xml:space="preserve">: </w:t>
      </w:r>
      <w:r w:rsidRPr="00444B20">
        <w:rPr>
          <w:rFonts w:ascii="Times New Roman" w:hAnsi="Times New Roman"/>
          <w:color w:val="000000"/>
          <w:sz w:val="24"/>
          <w:szCs w:val="24"/>
        </w:rPr>
        <w:t xml:space="preserve">Syntax Lexicon Library Rosetta Stone adapted swords to plowshare from </w:t>
      </w:r>
      <w:r w:rsidRPr="00444B20">
        <w:rPr>
          <w:rFonts w:ascii="Times New Roman" w:hAnsi="Times New Roman"/>
          <w:sz w:val="24"/>
          <w:szCs w:val="24"/>
        </w:rPr>
        <w:t>NATO</w:t>
      </w:r>
    </w:p>
    <w:p w14:paraId="55C9574D" w14:textId="77EFFE2C" w:rsidR="00CE3E95" w:rsidRPr="00444B20" w:rsidRDefault="00D56F5B"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Co</w:t>
      </w:r>
      <w:r w:rsidR="00CE3E95" w:rsidRPr="00444B20">
        <w:rPr>
          <w:rFonts w:ascii="Times New Roman" w:eastAsia="Times New Roman" w:hAnsi="Times New Roman"/>
          <w:color w:val="252525"/>
          <w:sz w:val="24"/>
          <w:szCs w:val="24"/>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w:t>
      </w:r>
    </w:p>
    <w:p w14:paraId="55C9574E" w14:textId="77777777" w:rsidR="00B71042" w:rsidRPr="00444B20" w:rsidRDefault="00CE3E95"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0238BC53" w14:textId="2ADC3E0A" w:rsidR="002C7E67" w:rsidRPr="003625F3" w:rsidRDefault="00CE3E95" w:rsidP="003625F3">
      <w:pPr>
        <w:rPr>
          <w:rFonts w:ascii="Times New Roman" w:hAnsi="Times New Roman"/>
          <w:b/>
          <w:bCs/>
          <w:color w:val="000000"/>
          <w:sz w:val="24"/>
          <w:szCs w:val="24"/>
        </w:rPr>
      </w:pPr>
      <w:r w:rsidRPr="00444B20">
        <w:rPr>
          <w:rFonts w:ascii="Times New Roman" w:hAnsi="Times New Roman"/>
          <w:b/>
          <w:bCs/>
          <w:color w:val="000000"/>
          <w:sz w:val="24"/>
          <w:szCs w:val="24"/>
        </w:rPr>
        <w:t xml:space="preserve">Military brevity codes and stock exchange codes are similar. </w:t>
      </w:r>
      <w:r w:rsidR="00422588" w:rsidRPr="00444B20">
        <w:rPr>
          <w:rFonts w:ascii="Times New Roman" w:hAnsi="Times New Roman"/>
          <w:b/>
          <w:bCs/>
          <w:color w:val="000000"/>
          <w:sz w:val="24"/>
          <w:szCs w:val="24"/>
        </w:rPr>
        <w:t>security Identifier</w:t>
      </w:r>
      <w:r w:rsidRPr="00444B20">
        <w:rPr>
          <w:rFonts w:ascii="Times New Roman" w:hAnsi="Times New Roman"/>
          <w:b/>
          <w:bCs/>
          <w:color w:val="000000"/>
          <w:sz w:val="24"/>
          <w:szCs w:val="24"/>
        </w:rPr>
        <w:t xml:space="preserve"> used in financial markets are: SYMBOL, CUSIP, ISIN, SEDOL, RIC Code, </w:t>
      </w:r>
      <w:r w:rsidRPr="00444B20">
        <w:rPr>
          <w:rFonts w:ascii="Times New Roman" w:eastAsia="Times New Roman" w:hAnsi="Times New Roman"/>
          <w:color w:val="252525"/>
          <w:sz w:val="24"/>
          <w:szCs w:val="24"/>
        </w:rPr>
        <w:t xml:space="preserve">Syntax Lexicon Library </w:t>
      </w:r>
    </w:p>
    <w:p w14:paraId="5067F627" w14:textId="5EF42DB0" w:rsidR="00AE7EE7" w:rsidRPr="00444B20" w:rsidRDefault="00151C5C" w:rsidP="00ED6D0A">
      <w:pPr>
        <w:shd w:val="clear" w:color="auto" w:fill="FFFFFF"/>
        <w:rPr>
          <w:rFonts w:ascii="Times New Roman" w:hAnsi="Times New Roman"/>
          <w:color w:val="050505"/>
          <w:sz w:val="24"/>
          <w:szCs w:val="24"/>
        </w:rPr>
      </w:pPr>
      <w:r w:rsidRPr="00444B20">
        <w:rPr>
          <w:rFonts w:ascii="Times New Roman" w:hAnsi="Times New Roman"/>
          <w:noProof/>
          <w:color w:val="050505"/>
          <w:sz w:val="24"/>
          <w:szCs w:val="24"/>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7A7715DA" w:rsidR="0073395A" w:rsidRPr="00444B20" w:rsidRDefault="00DB765A"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Figure 1</w:t>
      </w:r>
      <w:r w:rsidR="003E17ED">
        <w:rPr>
          <w:rFonts w:ascii="Times New Roman" w:hAnsi="Times New Roman"/>
          <w:color w:val="050505"/>
          <w:sz w:val="24"/>
          <w:szCs w:val="24"/>
        </w:rPr>
        <w:t>9</w:t>
      </w:r>
      <w:r w:rsidR="00FE27B0" w:rsidRPr="00444B20">
        <w:rPr>
          <w:rFonts w:ascii="Times New Roman" w:hAnsi="Times New Roman"/>
          <w:color w:val="050505"/>
          <w:sz w:val="24"/>
          <w:szCs w:val="24"/>
        </w:rPr>
        <w:t>:</w:t>
      </w:r>
      <w:r w:rsidR="0073395A" w:rsidRPr="00444B20">
        <w:rPr>
          <w:rFonts w:ascii="Times New Roman" w:hAnsi="Times New Roman"/>
          <w:color w:val="050505"/>
          <w:sz w:val="24"/>
          <w:szCs w:val="24"/>
        </w:rPr>
        <w:t xml:space="preserve"> UTZ TIME ZONE STOCHASTIC HARMONIZATION / SYNCHRONIZATION</w:t>
      </w:r>
    </w:p>
    <w:p w14:paraId="63235C4B" w14:textId="715556D8" w:rsidR="004E3F1F" w:rsidRPr="00444B20" w:rsidRDefault="00DE2A40" w:rsidP="004E3F1F">
      <w:pPr>
        <w:shd w:val="clear" w:color="auto" w:fill="FFFFFF"/>
        <w:rPr>
          <w:rFonts w:ascii="Times New Roman" w:hAnsi="Times New Roman"/>
          <w:color w:val="000000"/>
          <w:sz w:val="24"/>
          <w:szCs w:val="24"/>
          <w:shd w:val="clear" w:color="auto" w:fill="FFFFFF"/>
        </w:rPr>
      </w:pPr>
      <w:r w:rsidRPr="00444B20">
        <w:rPr>
          <w:rFonts w:ascii="Times New Roman" w:hAnsi="Times New Roman"/>
          <w:color w:val="050505"/>
          <w:sz w:val="24"/>
          <w:szCs w:val="24"/>
        </w:rPr>
        <w:t xml:space="preserve">We can synchronize ourselves, our cities, towns, cyber-communities in time — space for a common purpose: shared, common, ecologically sound, equitable… econometrics. </w:t>
      </w:r>
      <w:r w:rsidR="004E3F1F" w:rsidRPr="00444B20">
        <w:rPr>
          <w:rFonts w:ascii="Times New Roman" w:hAnsi="Times New Roman"/>
          <w:color w:val="000000"/>
          <w:sz w:val="24"/>
          <w:szCs w:val="24"/>
          <w:shd w:val="clear" w:color="auto" w:fill="FFFFFF"/>
        </w:rPr>
        <w:t xml:space="preserve"> </w:t>
      </w:r>
    </w:p>
    <w:p w14:paraId="5926317E" w14:textId="77777777"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6FE8C596"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sidRPr="00444B20">
        <w:rPr>
          <w:color w:val="24292E"/>
        </w:rPr>
        <w:t xml:space="preserve"> </w:t>
      </w:r>
      <w:r w:rsidR="005B3907" w:rsidRPr="00444B20">
        <w:rPr>
          <w:color w:val="24292E"/>
        </w:rPr>
        <w:t xml:space="preserve">See The </w:t>
      </w:r>
      <w:r w:rsidR="00640AC6" w:rsidRPr="00444B20">
        <w:rPr>
          <w:color w:val="24292E"/>
        </w:rPr>
        <w:t xml:space="preserve">Law of Time </w:t>
      </w:r>
      <w:r w:rsidR="00422588">
        <w:rPr>
          <w:color w:val="24292E"/>
        </w:rPr>
        <w:t xml:space="preserve">dot </w:t>
      </w:r>
      <w:r w:rsidR="00640AC6" w:rsidRPr="00444B20">
        <w:rPr>
          <w:color w:val="24292E"/>
        </w:rPr>
        <w:t>Org</w:t>
      </w:r>
    </w:p>
    <w:p w14:paraId="1F18B0FF" w14:textId="779F0FE0" w:rsidR="005F4E5C" w:rsidRPr="00444B20" w:rsidRDefault="00AB54C6" w:rsidP="00FF6B30">
      <w:pPr>
        <w:pStyle w:val="NormalWeb"/>
        <w:shd w:val="clear" w:color="auto" w:fill="FFFFFF"/>
        <w:spacing w:before="0" w:beforeAutospacing="0" w:after="240" w:afterAutospacing="0"/>
        <w:rPr>
          <w:color w:val="24292E"/>
        </w:rPr>
      </w:pPr>
      <w:r w:rsidRPr="00444B20">
        <w:rPr>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66E9F0AE" w:rsidR="005F4E5C" w:rsidRPr="003D46C2" w:rsidRDefault="005F4E5C" w:rsidP="00FF6B30">
      <w:pPr>
        <w:pStyle w:val="NormalWeb"/>
        <w:shd w:val="clear" w:color="auto" w:fill="FFFFFF"/>
        <w:spacing w:before="0" w:beforeAutospacing="0" w:after="240" w:afterAutospacing="0"/>
        <w:rPr>
          <w:b/>
          <w:bCs/>
          <w:color w:val="24292E"/>
        </w:rPr>
      </w:pPr>
      <w:r w:rsidRPr="003D46C2">
        <w:rPr>
          <w:b/>
          <w:bCs/>
          <w:color w:val="24292E"/>
        </w:rPr>
        <w:t xml:space="preserve">Figure </w:t>
      </w:r>
      <w:r w:rsidR="003E17ED">
        <w:rPr>
          <w:b/>
          <w:bCs/>
          <w:color w:val="24292E"/>
        </w:rPr>
        <w:t>20</w:t>
      </w:r>
      <w:r w:rsidRPr="003D46C2">
        <w:rPr>
          <w:b/>
          <w:bCs/>
          <w:color w:val="24292E"/>
        </w:rPr>
        <w:t xml:space="preserve">: FEDCOIN / WORLD COIN </w:t>
      </w:r>
      <w:r w:rsidR="00875F93">
        <w:rPr>
          <w:b/>
          <w:bCs/>
          <w:color w:val="24292E"/>
        </w:rPr>
        <w:t>Synchronization / stochastic harmonization</w:t>
      </w:r>
    </w:p>
    <w:p w14:paraId="48A5133E" w14:textId="5A2CF9CC" w:rsidR="007D2A4B" w:rsidRPr="0035287A" w:rsidRDefault="0059473B" w:rsidP="00E30061">
      <w:pPr>
        <w:spacing w:after="0" w:line="240" w:lineRule="auto"/>
        <w:rPr>
          <w:rFonts w:ascii="Arial" w:eastAsia="Times New Roman" w:hAnsi="Arial" w:cs="Arial"/>
          <w:color w:val="333333"/>
          <w:sz w:val="24"/>
          <w:szCs w:val="24"/>
        </w:rPr>
      </w:pPr>
      <w:r w:rsidRPr="0035287A">
        <w:rPr>
          <w:rFonts w:ascii="Arial" w:hAnsi="Arial" w:cs="Arial"/>
          <w:color w:val="050505"/>
          <w:sz w:val="24"/>
          <w:szCs w:val="24"/>
          <w:shd w:val="clear" w:color="auto" w:fill="F0F2F5"/>
        </w:rPr>
        <w:t>O</w:t>
      </w:r>
      <w:r w:rsidR="00AB54C6" w:rsidRPr="0035287A">
        <w:rPr>
          <w:rFonts w:ascii="Arial" w:hAnsi="Arial" w:cs="Arial"/>
          <w:color w:val="050505"/>
          <w:sz w:val="24"/>
          <w:szCs w:val="24"/>
          <w:shd w:val="clear" w:color="auto" w:fill="F0F2F5"/>
        </w:rPr>
        <w:t>ne world currency for the one world government will require financial events stochastically synchronized, harmonized across the world's time zones and will need to represent a value index of the world's GDP Gross Domestic Product</w:t>
      </w:r>
      <w:r w:rsidR="00387A8C" w:rsidRPr="0035287A">
        <w:rPr>
          <w:rFonts w:ascii="Arial" w:eastAsia="Times New Roman" w:hAnsi="Arial" w:cs="Arial"/>
          <w:color w:val="000000"/>
          <w:sz w:val="24"/>
          <w:szCs w:val="24"/>
        </w:rPr>
        <w:t xml:space="preserve"> </w:t>
      </w:r>
      <w:r w:rsidR="006B16A6" w:rsidRPr="0035287A">
        <w:rPr>
          <w:rFonts w:ascii="Arial" w:eastAsia="Times New Roman" w:hAnsi="Arial" w:cs="Arial"/>
          <w:color w:val="000000"/>
          <w:sz w:val="24"/>
          <w:szCs w:val="24"/>
        </w:rPr>
        <w:t>METHOD</w:t>
      </w:r>
      <w:r w:rsidR="00387A8C" w:rsidRPr="0035287A">
        <w:rPr>
          <w:rFonts w:ascii="Arial" w:eastAsia="Times New Roman" w:hAnsi="Arial" w:cs="Arial"/>
          <w:color w:val="000000"/>
          <w:sz w:val="24"/>
          <w:szCs w:val="24"/>
        </w:rPr>
        <w:t>:</w:t>
      </w:r>
      <w:r w:rsidR="00AB54C6" w:rsidRPr="0035287A">
        <w:rPr>
          <w:rFonts w:ascii="Arial" w:eastAsia="Times New Roman" w:hAnsi="Arial" w:cs="Arial"/>
          <w:color w:val="000000"/>
          <w:sz w:val="24"/>
          <w:szCs w:val="24"/>
        </w:rPr>
        <w:t xml:space="preserve"> Use Thomas Edison's commodity backed index recommendation 1921, Milton Friedman's K % rule, Economist Bernard Lietaer's TERRA TRC Trade Reference Currency concepts in concert with the firefly-heartbeat algorithm developed by the University of Bologna, University of Hungary</w:t>
      </w:r>
      <w:r w:rsidR="00610C3A" w:rsidRPr="0035287A">
        <w:rPr>
          <w:rFonts w:ascii="Arial" w:eastAsia="Times New Roman" w:hAnsi="Arial" w:cs="Arial"/>
          <w:color w:val="000000"/>
          <w:sz w:val="24"/>
          <w:szCs w:val="24"/>
        </w:rPr>
        <w:t xml:space="preserve">. </w:t>
      </w:r>
      <w:r w:rsidR="007C05A4" w:rsidRPr="0035287A">
        <w:rPr>
          <w:rFonts w:ascii="Arial" w:eastAsia="Times New Roman" w:hAnsi="Arial" w:cs="Arial"/>
          <w:color w:val="333333"/>
          <w:sz w:val="24"/>
          <w:szCs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w:t>
      </w:r>
      <w:r w:rsidR="00444B20" w:rsidRPr="0035287A">
        <w:rPr>
          <w:rFonts w:ascii="Arial" w:eastAsia="Times New Roman" w:hAnsi="Arial" w:cs="Arial"/>
          <w:color w:val="333333"/>
          <w:sz w:val="24"/>
          <w:szCs w:val="24"/>
        </w:rPr>
        <w:t>&lt;</w:t>
      </w:r>
      <w:r w:rsidR="007C05A4" w:rsidRPr="0035287A">
        <w:rPr>
          <w:rFonts w:ascii="Arial" w:eastAsia="Times New Roman" w:hAnsi="Arial" w:cs="Arial"/>
          <w:color w:val="333333"/>
          <w:sz w:val="24"/>
          <w:szCs w:val="24"/>
        </w:rPr>
        <w:t xml:space="preserve"> fuel, less C02 carbon emissions. </w:t>
      </w:r>
    </w:p>
    <w:p w14:paraId="0A77F0C3" w14:textId="365C20AA" w:rsidR="0035287A" w:rsidRPr="0035287A" w:rsidRDefault="0035287A" w:rsidP="00E30061">
      <w:pPr>
        <w:spacing w:after="0" w:line="240" w:lineRule="auto"/>
        <w:rPr>
          <w:rFonts w:ascii="Arial" w:eastAsia="Times New Roman" w:hAnsi="Arial" w:cs="Arial"/>
          <w:color w:val="333333"/>
          <w:sz w:val="24"/>
          <w:szCs w:val="24"/>
        </w:rPr>
      </w:pPr>
    </w:p>
    <w:p w14:paraId="075DD99A" w14:textId="565636D2" w:rsidR="0035287A" w:rsidRDefault="0035287A" w:rsidP="00E30061">
      <w:pPr>
        <w:spacing w:after="0" w:line="240" w:lineRule="auto"/>
        <w:rPr>
          <w:rFonts w:ascii="Times New Roman" w:eastAsia="Times New Roman" w:hAnsi="Times New Roman"/>
          <w:color w:val="000000"/>
          <w:sz w:val="24"/>
          <w:szCs w:val="24"/>
        </w:rPr>
      </w:pPr>
      <w:r>
        <w:rPr>
          <w:rFonts w:ascii="Times New Roman" w:eastAsia="Times New Roman" w:hAnsi="Times New Roman"/>
          <w:noProof/>
          <w:color w:val="000000"/>
          <w:sz w:val="24"/>
          <w:szCs w:val="24"/>
        </w:rPr>
        <w:lastRenderedPageBreak/>
        <w:drawing>
          <wp:inline distT="0" distB="0" distL="0" distR="0" wp14:anchorId="5BFCCF3A" wp14:editId="412FFE79">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5">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solidFill>
                    </a:ln>
                  </pic:spPr>
                </pic:pic>
              </a:graphicData>
            </a:graphic>
          </wp:inline>
        </w:drawing>
      </w:r>
    </w:p>
    <w:p w14:paraId="4481EAE2" w14:textId="471CBCB6" w:rsidR="0035287A" w:rsidRDefault="0035287A" w:rsidP="00E30061">
      <w:pPr>
        <w:spacing w:after="0" w:line="240" w:lineRule="auto"/>
        <w:rPr>
          <w:rFonts w:ascii="Times New Roman" w:eastAsia="Times New Roman" w:hAnsi="Times New Roman"/>
          <w:color w:val="000000"/>
          <w:sz w:val="24"/>
          <w:szCs w:val="24"/>
        </w:rPr>
      </w:pPr>
    </w:p>
    <w:p w14:paraId="6AB60410" w14:textId="57674D71" w:rsidR="00707824" w:rsidRDefault="00707824" w:rsidP="00707824">
      <w:pPr>
        <w:shd w:val="clear" w:color="auto" w:fill="FFFFFF"/>
        <w:spacing w:after="0" w:line="240" w:lineRule="auto"/>
        <w:rPr>
          <w:rFonts w:ascii="inherit" w:eastAsia="Times New Roman" w:hAnsi="inherit" w:cs="Segoe UI Historic"/>
          <w:color w:val="050505"/>
          <w:sz w:val="23"/>
          <w:szCs w:val="23"/>
        </w:rPr>
      </w:pPr>
      <w:r>
        <w:rPr>
          <w:rFonts w:ascii="inherit" w:eastAsia="Times New Roman" w:hAnsi="inherit" w:cs="Segoe UI Historic"/>
          <w:color w:val="050505"/>
          <w:sz w:val="23"/>
          <w:szCs w:val="23"/>
        </w:rPr>
        <w:t xml:space="preserve">Figure </w:t>
      </w:r>
      <w:r w:rsidR="006D0597">
        <w:rPr>
          <w:rFonts w:ascii="inherit" w:eastAsia="Times New Roman" w:hAnsi="inherit" w:cs="Segoe UI Historic"/>
          <w:color w:val="050505"/>
          <w:sz w:val="23"/>
          <w:szCs w:val="23"/>
        </w:rPr>
        <w:t>2</w:t>
      </w:r>
      <w:r w:rsidR="003E17ED">
        <w:rPr>
          <w:rFonts w:ascii="inherit" w:eastAsia="Times New Roman" w:hAnsi="inherit" w:cs="Segoe UI Historic"/>
          <w:color w:val="050505"/>
          <w:sz w:val="23"/>
          <w:szCs w:val="23"/>
        </w:rPr>
        <w:t>1</w:t>
      </w:r>
      <w:r>
        <w:rPr>
          <w:rFonts w:ascii="inherit" w:eastAsia="Times New Roman" w:hAnsi="inherit" w:cs="Segoe UI Historic"/>
          <w:color w:val="050505"/>
          <w:sz w:val="23"/>
          <w:szCs w:val="23"/>
        </w:rPr>
        <w:t xml:space="preserve">: Data transmission via (wireless) electrical transmission </w:t>
      </w:r>
      <w:r w:rsidR="006D0597">
        <w:rPr>
          <w:rFonts w:ascii="inherit" w:eastAsia="Times New Roman" w:hAnsi="inherit" w:cs="Segoe UI Historic"/>
          <w:color w:val="050505"/>
          <w:sz w:val="23"/>
          <w:szCs w:val="23"/>
        </w:rPr>
        <w:t>metrics, meters, syntax</w:t>
      </w:r>
    </w:p>
    <w:p w14:paraId="5B42842E" w14:textId="77777777" w:rsidR="00707824" w:rsidRDefault="00707824" w:rsidP="00707824">
      <w:pPr>
        <w:shd w:val="clear" w:color="auto" w:fill="FFFFFF"/>
        <w:spacing w:after="0" w:line="240" w:lineRule="auto"/>
        <w:rPr>
          <w:rFonts w:ascii="inherit" w:eastAsia="Times New Roman" w:hAnsi="inherit" w:cs="Segoe UI Historic"/>
          <w:color w:val="050505"/>
          <w:sz w:val="23"/>
          <w:szCs w:val="23"/>
        </w:rPr>
      </w:pPr>
    </w:p>
    <w:p w14:paraId="1D046136" w14:textId="04FEF0E6"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"One of the most important features of this invention will be the transmission of intelligence. It will convert the entire earth into a huge brain, capable of responding in every one of its parts. By the employment of a number of plants, each of which can transmit signals to all parts of the world, the news of the globe will be flashed to all points. A cheap and simple receiving device, which might be carried in one's pocket, can be set up anywhere on sea or land, and it will record the world's news as it occurs, or take such special messages as are intended for it. If you are in the heart of the Sahara your wife can telegraph you from Washington, and if the instrument is properly made you alone will get the message. A single plant of a few horse power could operate hundreds of such instruments, so that the invention has an infinite working capacity and will cheapen the transmission of all kinds of intelligence."</w:t>
      </w:r>
      <w:r w:rsidR="008B2E90">
        <w:rPr>
          <w:rFonts w:ascii="inherit" w:eastAsia="Times New Roman" w:hAnsi="inherit" w:cs="Segoe UI Historic"/>
          <w:color w:val="050505"/>
          <w:sz w:val="23"/>
          <w:szCs w:val="23"/>
        </w:rPr>
        <w:t xml:space="preserve"> </w:t>
      </w:r>
      <w:r w:rsidRPr="00707824">
        <w:rPr>
          <w:rFonts w:ascii="inherit" w:eastAsia="Times New Roman" w:hAnsi="inherit" w:cs="Segoe UI Historic"/>
          <w:color w:val="050505"/>
          <w:sz w:val="23"/>
          <w:szCs w:val="23"/>
        </w:rPr>
        <w:t>Nikola Tesla</w:t>
      </w:r>
    </w:p>
    <w:p w14:paraId="2D4B7953" w14:textId="77777777" w:rsidR="00DE6088" w:rsidRDefault="00DE6088" w:rsidP="00707824">
      <w:pPr>
        <w:shd w:val="clear" w:color="auto" w:fill="FFFFFF"/>
        <w:spacing w:after="0" w:line="240" w:lineRule="auto"/>
        <w:rPr>
          <w:rFonts w:ascii="inherit" w:eastAsia="Times New Roman" w:hAnsi="inherit" w:cs="Segoe UI Historic"/>
          <w:color w:val="050505"/>
          <w:sz w:val="23"/>
          <w:szCs w:val="23"/>
        </w:rPr>
      </w:pPr>
    </w:p>
    <w:p w14:paraId="40ECEECD" w14:textId="219C1C6A" w:rsidR="007D2A4B" w:rsidRPr="006B16A6" w:rsidRDefault="00320F84" w:rsidP="007D2A4B">
      <w:pPr>
        <w:pStyle w:val="NormalWeb"/>
        <w:shd w:val="clear" w:color="auto" w:fill="FFFFFF"/>
        <w:spacing w:before="0" w:beforeAutospacing="0" w:after="0" w:afterAutospacing="0"/>
        <w:rPr>
          <w:color w:val="050505"/>
        </w:rPr>
      </w:pPr>
      <w:r w:rsidRPr="00320F84">
        <w:rPr>
          <w:rFonts w:ascii="Segoe UI" w:hAnsi="Segoe UI" w:cs="Segoe UI"/>
          <w:b/>
          <w:bCs/>
          <w:color w:val="0F1419"/>
          <w:sz w:val="22"/>
          <w:szCs w:val="22"/>
          <w:shd w:val="clear" w:color="auto" w:fill="FFFFFF"/>
        </w:rPr>
        <w:t xml:space="preserve">IPFS Interplanetary File System Web3 web page first try. I am trying to walk the Web3 conventions walk for distributed web pages. To view page, as far as I know, the Brave Browser or Chrome browser with IPFS extensions are needed. </w:t>
      </w:r>
      <w:r w:rsidRPr="00320F84">
        <w:rPr>
          <w:rFonts w:ascii="Segoe UI" w:hAnsi="Segoe UI" w:cs="Segoe UI"/>
          <w:b/>
          <w:bCs/>
          <w:color w:val="1D9BF0"/>
          <w:sz w:val="22"/>
          <w:szCs w:val="22"/>
          <w:shd w:val="clear" w:color="auto" w:fill="FFFFFF"/>
        </w:rPr>
        <w:t>#DAO</w:t>
      </w:r>
      <w:r w:rsidRPr="00320F84">
        <w:rPr>
          <w:rFonts w:ascii="Segoe UI" w:hAnsi="Segoe UI" w:cs="Segoe UI"/>
          <w:b/>
          <w:bCs/>
          <w:color w:val="0F1419"/>
          <w:sz w:val="22"/>
          <w:szCs w:val="22"/>
          <w:shd w:val="clear" w:color="auto" w:fill="FFFFFF"/>
        </w:rPr>
        <w:t xml:space="preserve"> </w:t>
      </w:r>
      <w:r w:rsidRPr="00320F84">
        <w:rPr>
          <w:rFonts w:ascii="Segoe UI" w:hAnsi="Segoe UI" w:cs="Segoe UI"/>
          <w:b/>
          <w:bCs/>
          <w:color w:val="1D9BF0"/>
          <w:sz w:val="22"/>
          <w:szCs w:val="22"/>
          <w:shd w:val="clear" w:color="auto" w:fill="FFFFFF"/>
        </w:rPr>
        <w:t>#Web3</w:t>
      </w:r>
      <w:r w:rsidRPr="00320F84">
        <w:rPr>
          <w:rFonts w:ascii="Segoe UI" w:hAnsi="Segoe UI" w:cs="Segoe UI"/>
          <w:b/>
          <w:bCs/>
          <w:color w:val="0F1419"/>
          <w:sz w:val="22"/>
          <w:szCs w:val="22"/>
          <w:shd w:val="clear" w:color="auto" w:fill="FFFFFF"/>
        </w:rPr>
        <w:t xml:space="preserve"> </w:t>
      </w:r>
      <w:r w:rsidRPr="00320F84">
        <w:rPr>
          <w:rFonts w:ascii="Segoe UI" w:hAnsi="Segoe UI" w:cs="Segoe UI"/>
          <w:b/>
          <w:bCs/>
          <w:color w:val="1D9BF0"/>
          <w:sz w:val="22"/>
          <w:szCs w:val="22"/>
          <w:shd w:val="clear" w:color="auto" w:fill="FFFFFF"/>
        </w:rPr>
        <w:t>#IPFS</w:t>
      </w:r>
      <w:r w:rsidRPr="00320F84">
        <w:rPr>
          <w:rFonts w:ascii="Segoe UI" w:hAnsi="Segoe UI" w:cs="Segoe UI"/>
          <w:color w:val="0F1419"/>
          <w:sz w:val="22"/>
          <w:szCs w:val="22"/>
          <w:shd w:val="clear" w:color="auto" w:fill="FFFFFF"/>
        </w:rPr>
        <w:t xml:space="preserve"> </w:t>
      </w:r>
      <w:r>
        <w:rPr>
          <w:rFonts w:ascii="Segoe UI" w:hAnsi="Segoe UI" w:cs="Segoe UI"/>
          <w:color w:val="0F1419"/>
          <w:sz w:val="30"/>
          <w:szCs w:val="30"/>
          <w:shd w:val="clear" w:color="auto" w:fill="FFFFFF"/>
        </w:rPr>
        <w:t>https://ecoeconomicepochs.dao/</w:t>
      </w:r>
    </w:p>
    <w:p w14:paraId="44D0B76B" w14:textId="77777777" w:rsidR="00320F84" w:rsidRDefault="00320F84" w:rsidP="007D2A4B">
      <w:pPr>
        <w:pStyle w:val="NormalWeb"/>
        <w:shd w:val="clear" w:color="auto" w:fill="FFFFFF"/>
        <w:spacing w:before="0" w:beforeAutospacing="0" w:after="0" w:afterAutospacing="0"/>
        <w:rPr>
          <w:b/>
          <w:bCs/>
          <w:color w:val="050505"/>
        </w:rPr>
      </w:pPr>
    </w:p>
    <w:p w14:paraId="7BBD9DCC" w14:textId="17A4236B" w:rsidR="007D2A4B" w:rsidRPr="007D2A4B" w:rsidRDefault="00DE2A40" w:rsidP="007D2A4B">
      <w:pPr>
        <w:pStyle w:val="NormalWeb"/>
        <w:shd w:val="clear" w:color="auto" w:fill="FFFFFF"/>
        <w:spacing w:before="0" w:beforeAutospacing="0" w:after="0" w:afterAutospacing="0"/>
        <w:rPr>
          <w:b/>
          <w:bCs/>
          <w:color w:val="0563C1"/>
          <w:bdr w:val="none" w:sz="0" w:space="0" w:color="auto" w:frame="1"/>
        </w:rPr>
      </w:pPr>
      <w:r w:rsidRPr="00EE65FD">
        <w:rPr>
          <w:b/>
          <w:bCs/>
          <w:color w:val="050505"/>
        </w:rPr>
        <w:t xml:space="preserve">Github: </w:t>
      </w:r>
      <w:r w:rsidRPr="008A6ECD">
        <w:rPr>
          <w:b/>
          <w:bCs/>
          <w:bdr w:val="none" w:sz="0" w:space="0" w:color="auto" w:frame="1"/>
        </w:rPr>
        <w:t>http://github.com/Beacon-Heart</w:t>
      </w:r>
    </w:p>
    <w:p w14:paraId="4E49366B" w14:textId="2436D9F7" w:rsidR="00320F84" w:rsidRDefault="00320F84"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Telegram: </w:t>
      </w:r>
      <w:r w:rsidR="008B2E90" w:rsidRPr="008B2E90">
        <w:rPr>
          <w:rFonts w:ascii="Segoe UI" w:hAnsi="Segoe UI" w:cs="Segoe UI"/>
          <w:color w:val="24292F"/>
        </w:rPr>
        <w:t>https://t.me/EcoEconomicEpochs</w:t>
      </w:r>
    </w:p>
    <w:p w14:paraId="2DB0E1CE" w14:textId="58FED4DC" w:rsidR="008B2E90" w:rsidRDefault="008B2E90"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Discord: GDP_Index_Economy#6495</w:t>
      </w:r>
    </w:p>
    <w:p w14:paraId="76A91C7B" w14:textId="436C52CA"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Maven: </w:t>
      </w:r>
      <w:hyperlink r:id="rId46" w:history="1">
        <w:r>
          <w:rPr>
            <w:rStyle w:val="Hyperlink"/>
            <w:rFonts w:ascii="Segoe UI" w:hAnsi="Segoe UI" w:cs="Segoe UI"/>
          </w:rPr>
          <w:t>http://app.maven.co/profile/SHfEKnA9</w:t>
        </w:r>
      </w:hyperlink>
    </w:p>
    <w:p w14:paraId="6810E559" w14:textId="2BA49B28" w:rsidR="007D2A4B" w:rsidRDefault="007D2A4B" w:rsidP="007D2A4B">
      <w:pPr>
        <w:pStyle w:val="NormalWeb"/>
        <w:shd w:val="clear" w:color="auto" w:fill="FFFFFF"/>
        <w:spacing w:before="0" w:beforeAutospacing="0" w:after="0" w:afterAutospacing="0"/>
      </w:pPr>
      <w:r>
        <w:rPr>
          <w:rFonts w:ascii="Segoe UI" w:hAnsi="Segoe UI" w:cs="Segoe UI"/>
          <w:color w:val="24292F"/>
          <w:shd w:val="clear" w:color="auto" w:fill="FFFFFF"/>
        </w:rPr>
        <w:t>LINKEDIN: </w:t>
      </w:r>
      <w:hyperlink r:id="rId47" w:history="1">
        <w:r>
          <w:rPr>
            <w:rStyle w:val="Hyperlink"/>
            <w:rFonts w:ascii="Segoe UI" w:hAnsi="Segoe UI" w:cs="Segoe UI"/>
            <w:shd w:val="clear" w:color="auto" w:fill="FFFFFF"/>
          </w:rPr>
          <w:t>https://www.linkedin.com/in/ecoeconepochs/</w:t>
        </w:r>
      </w:hyperlink>
    </w:p>
    <w:p w14:paraId="3DED49E8" w14:textId="693A23F9" w:rsidR="00387A8C" w:rsidRDefault="00387A8C"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FLOTE: </w:t>
      </w:r>
      <w:hyperlink r:id="rId48" w:history="1">
        <w:r w:rsidR="002034BC" w:rsidRPr="002D1942">
          <w:rPr>
            <w:rStyle w:val="Hyperlink"/>
            <w:rFonts w:ascii="Segoe UI" w:hAnsi="Segoe UI" w:cs="Segoe UI"/>
          </w:rPr>
          <w:t>https://flote.app/user/Heart_Beacon</w:t>
        </w:r>
      </w:hyperlink>
    </w:p>
    <w:p w14:paraId="05EA5972" w14:textId="20CBF2B7" w:rsidR="00892838" w:rsidRPr="005C1418" w:rsidRDefault="002034BC" w:rsidP="007D2A4B">
      <w:pPr>
        <w:pStyle w:val="NormalWeb"/>
        <w:shd w:val="clear" w:color="auto" w:fill="FFFFFF"/>
        <w:spacing w:before="0" w:beforeAutospacing="0" w:after="0" w:afterAutospacing="0"/>
        <w:rPr>
          <w:rFonts w:ascii="Segoe UI" w:hAnsi="Segoe UI" w:cs="Segoe UI"/>
          <w:color w:val="0563C1"/>
          <w:u w:val="single"/>
          <w:shd w:val="clear" w:color="auto" w:fill="FFFFFF"/>
        </w:rPr>
      </w:pPr>
      <w:r>
        <w:rPr>
          <w:rFonts w:ascii="Segoe UI" w:hAnsi="Segoe UI" w:cs="Segoe UI"/>
          <w:color w:val="24292F"/>
          <w:shd w:val="clear" w:color="auto" w:fill="FFFFFF"/>
        </w:rPr>
        <w:t>Proton Email (secure) </w:t>
      </w:r>
      <w:hyperlink r:id="rId49" w:history="1">
        <w:r>
          <w:rPr>
            <w:rStyle w:val="Hyperlink"/>
            <w:rFonts w:ascii="Segoe UI" w:hAnsi="Segoe UI" w:cs="Segoe UI"/>
            <w:shd w:val="clear" w:color="auto" w:fill="FFFFFF"/>
          </w:rPr>
          <w:t>ecoeconomicepochs@protonmail.com</w:t>
        </w:r>
      </w:hyperlink>
    </w:p>
    <w:sectPr w:rsidR="00892838" w:rsidRPr="005C14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447F94" w14:textId="77777777" w:rsidR="00101ECA" w:rsidRDefault="00101ECA" w:rsidP="00AE7EE7">
      <w:pPr>
        <w:spacing w:after="0" w:line="240" w:lineRule="auto"/>
      </w:pPr>
      <w:r>
        <w:separator/>
      </w:r>
    </w:p>
  </w:endnote>
  <w:endnote w:type="continuationSeparator" w:id="0">
    <w:p w14:paraId="17FD4CD6" w14:textId="77777777" w:rsidR="00101ECA" w:rsidRDefault="00101ECA"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FB18D5" w14:textId="77777777" w:rsidR="00101ECA" w:rsidRDefault="00101ECA" w:rsidP="00AE7EE7">
      <w:pPr>
        <w:spacing w:after="0" w:line="240" w:lineRule="auto"/>
      </w:pPr>
      <w:r>
        <w:separator/>
      </w:r>
    </w:p>
  </w:footnote>
  <w:footnote w:type="continuationSeparator" w:id="0">
    <w:p w14:paraId="4737BF34" w14:textId="77777777" w:rsidR="00101ECA" w:rsidRDefault="00101ECA"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F5490"/>
    <w:multiLevelType w:val="multilevel"/>
    <w:tmpl w:val="A89C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A13670"/>
    <w:multiLevelType w:val="hybridMultilevel"/>
    <w:tmpl w:val="796203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16702C"/>
    <w:multiLevelType w:val="multilevel"/>
    <w:tmpl w:val="3752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3213701">
    <w:abstractNumId w:val="6"/>
  </w:num>
  <w:num w:numId="2" w16cid:durableId="1523326186">
    <w:abstractNumId w:val="8"/>
  </w:num>
  <w:num w:numId="3" w16cid:durableId="1378436726">
    <w:abstractNumId w:val="0"/>
  </w:num>
  <w:num w:numId="4" w16cid:durableId="768618201">
    <w:abstractNumId w:val="12"/>
  </w:num>
  <w:num w:numId="5" w16cid:durableId="530653940">
    <w:abstractNumId w:val="7"/>
  </w:num>
  <w:num w:numId="6" w16cid:durableId="2093551463">
    <w:abstractNumId w:val="10"/>
  </w:num>
  <w:num w:numId="7" w16cid:durableId="596862327">
    <w:abstractNumId w:val="9"/>
  </w:num>
  <w:num w:numId="8" w16cid:durableId="1784349512">
    <w:abstractNumId w:val="14"/>
  </w:num>
  <w:num w:numId="9" w16cid:durableId="1763985493">
    <w:abstractNumId w:val="16"/>
  </w:num>
  <w:num w:numId="10" w16cid:durableId="1249271759">
    <w:abstractNumId w:val="1"/>
  </w:num>
  <w:num w:numId="11" w16cid:durableId="1767653268">
    <w:abstractNumId w:val="3"/>
  </w:num>
  <w:num w:numId="12" w16cid:durableId="1727951610">
    <w:abstractNumId w:val="15"/>
  </w:num>
  <w:num w:numId="13" w16cid:durableId="1947038482">
    <w:abstractNumId w:val="5"/>
  </w:num>
  <w:num w:numId="14" w16cid:durableId="738483914">
    <w:abstractNumId w:val="11"/>
  </w:num>
  <w:num w:numId="15" w16cid:durableId="670909841">
    <w:abstractNumId w:val="13"/>
  </w:num>
  <w:num w:numId="16" w16cid:durableId="274679006">
    <w:abstractNumId w:val="4"/>
  </w:num>
  <w:num w:numId="17" w16cid:durableId="2121612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7AD7"/>
    <w:rsid w:val="00021DA5"/>
    <w:rsid w:val="000374B5"/>
    <w:rsid w:val="00037896"/>
    <w:rsid w:val="00044F48"/>
    <w:rsid w:val="00050070"/>
    <w:rsid w:val="0005054D"/>
    <w:rsid w:val="000534B8"/>
    <w:rsid w:val="000569DC"/>
    <w:rsid w:val="00060AE5"/>
    <w:rsid w:val="00061B7A"/>
    <w:rsid w:val="00062830"/>
    <w:rsid w:val="00062C0B"/>
    <w:rsid w:val="0006353C"/>
    <w:rsid w:val="00067EA0"/>
    <w:rsid w:val="0007771F"/>
    <w:rsid w:val="00083A4E"/>
    <w:rsid w:val="00084368"/>
    <w:rsid w:val="0008687D"/>
    <w:rsid w:val="000A2C6A"/>
    <w:rsid w:val="000A3A16"/>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1ECA"/>
    <w:rsid w:val="00103307"/>
    <w:rsid w:val="001077FB"/>
    <w:rsid w:val="0011108D"/>
    <w:rsid w:val="00112301"/>
    <w:rsid w:val="00115824"/>
    <w:rsid w:val="00116373"/>
    <w:rsid w:val="00120D9B"/>
    <w:rsid w:val="00122132"/>
    <w:rsid w:val="00122B87"/>
    <w:rsid w:val="00135720"/>
    <w:rsid w:val="00135AFE"/>
    <w:rsid w:val="001422EB"/>
    <w:rsid w:val="00151C5C"/>
    <w:rsid w:val="00153C9E"/>
    <w:rsid w:val="001553A0"/>
    <w:rsid w:val="0015619E"/>
    <w:rsid w:val="001602DD"/>
    <w:rsid w:val="001606DB"/>
    <w:rsid w:val="001611C4"/>
    <w:rsid w:val="00161BBC"/>
    <w:rsid w:val="00172341"/>
    <w:rsid w:val="001738C0"/>
    <w:rsid w:val="00173FE8"/>
    <w:rsid w:val="0017552E"/>
    <w:rsid w:val="001813E4"/>
    <w:rsid w:val="001858D8"/>
    <w:rsid w:val="00185953"/>
    <w:rsid w:val="00190351"/>
    <w:rsid w:val="001970E7"/>
    <w:rsid w:val="001973FF"/>
    <w:rsid w:val="00197975"/>
    <w:rsid w:val="001A4CFE"/>
    <w:rsid w:val="001A5427"/>
    <w:rsid w:val="001A5BE8"/>
    <w:rsid w:val="001A7783"/>
    <w:rsid w:val="001B2352"/>
    <w:rsid w:val="001B3DBE"/>
    <w:rsid w:val="001B4FC0"/>
    <w:rsid w:val="001C0344"/>
    <w:rsid w:val="001C1D28"/>
    <w:rsid w:val="001C554D"/>
    <w:rsid w:val="001C554E"/>
    <w:rsid w:val="001C5A0A"/>
    <w:rsid w:val="001C710A"/>
    <w:rsid w:val="001D3293"/>
    <w:rsid w:val="001D551A"/>
    <w:rsid w:val="001D589F"/>
    <w:rsid w:val="001D5DE3"/>
    <w:rsid w:val="001D7563"/>
    <w:rsid w:val="001E0333"/>
    <w:rsid w:val="001E084B"/>
    <w:rsid w:val="001E0CAA"/>
    <w:rsid w:val="001E106D"/>
    <w:rsid w:val="001E27CC"/>
    <w:rsid w:val="001E5AA0"/>
    <w:rsid w:val="001E75CB"/>
    <w:rsid w:val="001F45DE"/>
    <w:rsid w:val="00201C15"/>
    <w:rsid w:val="002034BC"/>
    <w:rsid w:val="0020486B"/>
    <w:rsid w:val="00204E26"/>
    <w:rsid w:val="0021237D"/>
    <w:rsid w:val="00212683"/>
    <w:rsid w:val="002139F6"/>
    <w:rsid w:val="00214F90"/>
    <w:rsid w:val="002163AF"/>
    <w:rsid w:val="00216C53"/>
    <w:rsid w:val="00221157"/>
    <w:rsid w:val="00223299"/>
    <w:rsid w:val="00227A75"/>
    <w:rsid w:val="00230B3F"/>
    <w:rsid w:val="00240612"/>
    <w:rsid w:val="002407AD"/>
    <w:rsid w:val="00241126"/>
    <w:rsid w:val="00245A97"/>
    <w:rsid w:val="00245C31"/>
    <w:rsid w:val="00251396"/>
    <w:rsid w:val="002544E2"/>
    <w:rsid w:val="00257060"/>
    <w:rsid w:val="00257DD6"/>
    <w:rsid w:val="00260BC4"/>
    <w:rsid w:val="0026199E"/>
    <w:rsid w:val="00262924"/>
    <w:rsid w:val="002656E2"/>
    <w:rsid w:val="002667E5"/>
    <w:rsid w:val="00270327"/>
    <w:rsid w:val="00271CFE"/>
    <w:rsid w:val="00273FCC"/>
    <w:rsid w:val="00276BB8"/>
    <w:rsid w:val="00280ECA"/>
    <w:rsid w:val="0028453A"/>
    <w:rsid w:val="00285505"/>
    <w:rsid w:val="00285746"/>
    <w:rsid w:val="00285B37"/>
    <w:rsid w:val="00285C0D"/>
    <w:rsid w:val="00285F7C"/>
    <w:rsid w:val="002861E6"/>
    <w:rsid w:val="00287CC7"/>
    <w:rsid w:val="002925F1"/>
    <w:rsid w:val="00293BBB"/>
    <w:rsid w:val="002A518E"/>
    <w:rsid w:val="002A5D7F"/>
    <w:rsid w:val="002B37A7"/>
    <w:rsid w:val="002B6299"/>
    <w:rsid w:val="002C2963"/>
    <w:rsid w:val="002C7D16"/>
    <w:rsid w:val="002C7E67"/>
    <w:rsid w:val="002D4C2F"/>
    <w:rsid w:val="002D5E4A"/>
    <w:rsid w:val="002D6E65"/>
    <w:rsid w:val="002E1708"/>
    <w:rsid w:val="002E2C38"/>
    <w:rsid w:val="002E74C5"/>
    <w:rsid w:val="002E7718"/>
    <w:rsid w:val="00301167"/>
    <w:rsid w:val="00307303"/>
    <w:rsid w:val="00307C45"/>
    <w:rsid w:val="00307D38"/>
    <w:rsid w:val="0031137B"/>
    <w:rsid w:val="003121DD"/>
    <w:rsid w:val="0031530E"/>
    <w:rsid w:val="00316B75"/>
    <w:rsid w:val="00320424"/>
    <w:rsid w:val="00320F84"/>
    <w:rsid w:val="00324E86"/>
    <w:rsid w:val="003260D2"/>
    <w:rsid w:val="00327862"/>
    <w:rsid w:val="00330A4E"/>
    <w:rsid w:val="0033530F"/>
    <w:rsid w:val="0033706F"/>
    <w:rsid w:val="003402CE"/>
    <w:rsid w:val="00340D67"/>
    <w:rsid w:val="00345E93"/>
    <w:rsid w:val="00347DE4"/>
    <w:rsid w:val="0035287A"/>
    <w:rsid w:val="00352981"/>
    <w:rsid w:val="00352E50"/>
    <w:rsid w:val="00357400"/>
    <w:rsid w:val="00357724"/>
    <w:rsid w:val="003625F3"/>
    <w:rsid w:val="00366388"/>
    <w:rsid w:val="0036657F"/>
    <w:rsid w:val="003737DD"/>
    <w:rsid w:val="003747BE"/>
    <w:rsid w:val="003765B2"/>
    <w:rsid w:val="003776F7"/>
    <w:rsid w:val="00377811"/>
    <w:rsid w:val="00380249"/>
    <w:rsid w:val="00380F6E"/>
    <w:rsid w:val="0038147A"/>
    <w:rsid w:val="00381611"/>
    <w:rsid w:val="00381D43"/>
    <w:rsid w:val="00382EE8"/>
    <w:rsid w:val="00384D67"/>
    <w:rsid w:val="00385799"/>
    <w:rsid w:val="00387A8C"/>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46C2"/>
    <w:rsid w:val="003D518C"/>
    <w:rsid w:val="003D5BD9"/>
    <w:rsid w:val="003D774A"/>
    <w:rsid w:val="003E17ED"/>
    <w:rsid w:val="003E1F54"/>
    <w:rsid w:val="003E54D8"/>
    <w:rsid w:val="003F1267"/>
    <w:rsid w:val="003F17D5"/>
    <w:rsid w:val="003F357D"/>
    <w:rsid w:val="003F3BB1"/>
    <w:rsid w:val="003F5D41"/>
    <w:rsid w:val="00401D5F"/>
    <w:rsid w:val="00405C80"/>
    <w:rsid w:val="0041104E"/>
    <w:rsid w:val="004123C1"/>
    <w:rsid w:val="004123FE"/>
    <w:rsid w:val="00415E59"/>
    <w:rsid w:val="0041712B"/>
    <w:rsid w:val="00420A8D"/>
    <w:rsid w:val="00422560"/>
    <w:rsid w:val="00422588"/>
    <w:rsid w:val="004268C9"/>
    <w:rsid w:val="00426D82"/>
    <w:rsid w:val="00433AEE"/>
    <w:rsid w:val="00437477"/>
    <w:rsid w:val="00443519"/>
    <w:rsid w:val="00444AF5"/>
    <w:rsid w:val="00444B20"/>
    <w:rsid w:val="004465F4"/>
    <w:rsid w:val="00450B71"/>
    <w:rsid w:val="0045201A"/>
    <w:rsid w:val="004531E5"/>
    <w:rsid w:val="00455BA7"/>
    <w:rsid w:val="00461416"/>
    <w:rsid w:val="00461BC9"/>
    <w:rsid w:val="00465782"/>
    <w:rsid w:val="00466295"/>
    <w:rsid w:val="00470FB9"/>
    <w:rsid w:val="00482FE8"/>
    <w:rsid w:val="00484B9B"/>
    <w:rsid w:val="00493600"/>
    <w:rsid w:val="004938F3"/>
    <w:rsid w:val="00493D44"/>
    <w:rsid w:val="0049410D"/>
    <w:rsid w:val="00495356"/>
    <w:rsid w:val="0049647D"/>
    <w:rsid w:val="00496F6F"/>
    <w:rsid w:val="00497FA7"/>
    <w:rsid w:val="004A3085"/>
    <w:rsid w:val="004A3DE0"/>
    <w:rsid w:val="004B176F"/>
    <w:rsid w:val="004B1F51"/>
    <w:rsid w:val="004B3718"/>
    <w:rsid w:val="004B51A8"/>
    <w:rsid w:val="004B62B7"/>
    <w:rsid w:val="004B72A8"/>
    <w:rsid w:val="004B7CA5"/>
    <w:rsid w:val="004C16E2"/>
    <w:rsid w:val="004C36FB"/>
    <w:rsid w:val="004C6E1F"/>
    <w:rsid w:val="004D2592"/>
    <w:rsid w:val="004D2A03"/>
    <w:rsid w:val="004D37CA"/>
    <w:rsid w:val="004D606E"/>
    <w:rsid w:val="004E16B9"/>
    <w:rsid w:val="004E3C76"/>
    <w:rsid w:val="004E3F1F"/>
    <w:rsid w:val="004E583B"/>
    <w:rsid w:val="004F5186"/>
    <w:rsid w:val="004F76D4"/>
    <w:rsid w:val="004F78A0"/>
    <w:rsid w:val="004F7C7C"/>
    <w:rsid w:val="0050030B"/>
    <w:rsid w:val="00501C44"/>
    <w:rsid w:val="00501C8D"/>
    <w:rsid w:val="00501DFC"/>
    <w:rsid w:val="005044E8"/>
    <w:rsid w:val="00505FAF"/>
    <w:rsid w:val="00506C6A"/>
    <w:rsid w:val="0050749C"/>
    <w:rsid w:val="00511345"/>
    <w:rsid w:val="005163F0"/>
    <w:rsid w:val="005171CA"/>
    <w:rsid w:val="005227CA"/>
    <w:rsid w:val="00522A4D"/>
    <w:rsid w:val="00522C9A"/>
    <w:rsid w:val="0052571A"/>
    <w:rsid w:val="0053137F"/>
    <w:rsid w:val="00531859"/>
    <w:rsid w:val="00532091"/>
    <w:rsid w:val="005332C0"/>
    <w:rsid w:val="00534BA5"/>
    <w:rsid w:val="00536AAF"/>
    <w:rsid w:val="005416DA"/>
    <w:rsid w:val="00542CDC"/>
    <w:rsid w:val="00546E7F"/>
    <w:rsid w:val="00547FBD"/>
    <w:rsid w:val="00551778"/>
    <w:rsid w:val="00556346"/>
    <w:rsid w:val="00556976"/>
    <w:rsid w:val="00561FDA"/>
    <w:rsid w:val="0056342D"/>
    <w:rsid w:val="00565862"/>
    <w:rsid w:val="00566CFE"/>
    <w:rsid w:val="00572EA4"/>
    <w:rsid w:val="00573994"/>
    <w:rsid w:val="00577E29"/>
    <w:rsid w:val="00580852"/>
    <w:rsid w:val="005817D4"/>
    <w:rsid w:val="005823AB"/>
    <w:rsid w:val="005856B5"/>
    <w:rsid w:val="00586783"/>
    <w:rsid w:val="00586CD8"/>
    <w:rsid w:val="00587B88"/>
    <w:rsid w:val="0059473B"/>
    <w:rsid w:val="00594BD1"/>
    <w:rsid w:val="00594CA8"/>
    <w:rsid w:val="00595111"/>
    <w:rsid w:val="005A1EFC"/>
    <w:rsid w:val="005A4C2F"/>
    <w:rsid w:val="005B34FB"/>
    <w:rsid w:val="005B3907"/>
    <w:rsid w:val="005B4271"/>
    <w:rsid w:val="005B5B20"/>
    <w:rsid w:val="005C086A"/>
    <w:rsid w:val="005C1418"/>
    <w:rsid w:val="005C36F7"/>
    <w:rsid w:val="005C5675"/>
    <w:rsid w:val="005D38C3"/>
    <w:rsid w:val="005D5B2C"/>
    <w:rsid w:val="005D6032"/>
    <w:rsid w:val="005D79D8"/>
    <w:rsid w:val="005E0C1B"/>
    <w:rsid w:val="005E191D"/>
    <w:rsid w:val="005E3341"/>
    <w:rsid w:val="005F22F8"/>
    <w:rsid w:val="005F2809"/>
    <w:rsid w:val="005F393B"/>
    <w:rsid w:val="005F42AA"/>
    <w:rsid w:val="005F4E5C"/>
    <w:rsid w:val="005F633D"/>
    <w:rsid w:val="005F69F9"/>
    <w:rsid w:val="005F7F64"/>
    <w:rsid w:val="006027E2"/>
    <w:rsid w:val="00603166"/>
    <w:rsid w:val="006061D2"/>
    <w:rsid w:val="00606426"/>
    <w:rsid w:val="00606D5A"/>
    <w:rsid w:val="00610C3A"/>
    <w:rsid w:val="0061105B"/>
    <w:rsid w:val="006110B6"/>
    <w:rsid w:val="00615BF8"/>
    <w:rsid w:val="00617E79"/>
    <w:rsid w:val="00623EAD"/>
    <w:rsid w:val="00624539"/>
    <w:rsid w:val="0062613B"/>
    <w:rsid w:val="0063067B"/>
    <w:rsid w:val="00631816"/>
    <w:rsid w:val="00631CEF"/>
    <w:rsid w:val="00634F89"/>
    <w:rsid w:val="00636768"/>
    <w:rsid w:val="00636DAD"/>
    <w:rsid w:val="00640AC6"/>
    <w:rsid w:val="00642303"/>
    <w:rsid w:val="006479AE"/>
    <w:rsid w:val="0065001A"/>
    <w:rsid w:val="00650EDF"/>
    <w:rsid w:val="00650FB1"/>
    <w:rsid w:val="00651366"/>
    <w:rsid w:val="00657394"/>
    <w:rsid w:val="0066043F"/>
    <w:rsid w:val="00672AA4"/>
    <w:rsid w:val="0067407F"/>
    <w:rsid w:val="0067416B"/>
    <w:rsid w:val="00696C57"/>
    <w:rsid w:val="006A0FCE"/>
    <w:rsid w:val="006A408E"/>
    <w:rsid w:val="006B1079"/>
    <w:rsid w:val="006B1398"/>
    <w:rsid w:val="006B16A6"/>
    <w:rsid w:val="006B176D"/>
    <w:rsid w:val="006B1783"/>
    <w:rsid w:val="006B2922"/>
    <w:rsid w:val="006B33B1"/>
    <w:rsid w:val="006B7045"/>
    <w:rsid w:val="006C1B13"/>
    <w:rsid w:val="006C4159"/>
    <w:rsid w:val="006C42AA"/>
    <w:rsid w:val="006C5236"/>
    <w:rsid w:val="006C5624"/>
    <w:rsid w:val="006C61C8"/>
    <w:rsid w:val="006C662D"/>
    <w:rsid w:val="006D025B"/>
    <w:rsid w:val="006D0597"/>
    <w:rsid w:val="006D0736"/>
    <w:rsid w:val="006D0B72"/>
    <w:rsid w:val="006D2AE1"/>
    <w:rsid w:val="006D37DF"/>
    <w:rsid w:val="006D731D"/>
    <w:rsid w:val="006E10C6"/>
    <w:rsid w:val="006E29D6"/>
    <w:rsid w:val="006E59A2"/>
    <w:rsid w:val="006E64B0"/>
    <w:rsid w:val="006E7AA6"/>
    <w:rsid w:val="006E7EFA"/>
    <w:rsid w:val="006F12E6"/>
    <w:rsid w:val="006F4685"/>
    <w:rsid w:val="006F483B"/>
    <w:rsid w:val="006F6136"/>
    <w:rsid w:val="006F689B"/>
    <w:rsid w:val="007004A3"/>
    <w:rsid w:val="0070339F"/>
    <w:rsid w:val="00704101"/>
    <w:rsid w:val="00705F53"/>
    <w:rsid w:val="007068C6"/>
    <w:rsid w:val="00707780"/>
    <w:rsid w:val="00707824"/>
    <w:rsid w:val="00712C54"/>
    <w:rsid w:val="0071476E"/>
    <w:rsid w:val="00724619"/>
    <w:rsid w:val="00726258"/>
    <w:rsid w:val="0072733A"/>
    <w:rsid w:val="00727AA8"/>
    <w:rsid w:val="007311AD"/>
    <w:rsid w:val="0073295E"/>
    <w:rsid w:val="00733504"/>
    <w:rsid w:val="0073395A"/>
    <w:rsid w:val="00737FAE"/>
    <w:rsid w:val="0074207B"/>
    <w:rsid w:val="0074278A"/>
    <w:rsid w:val="00747E0E"/>
    <w:rsid w:val="0075093F"/>
    <w:rsid w:val="00752586"/>
    <w:rsid w:val="0075358C"/>
    <w:rsid w:val="007556B3"/>
    <w:rsid w:val="007559E2"/>
    <w:rsid w:val="00756C40"/>
    <w:rsid w:val="007570C3"/>
    <w:rsid w:val="00763D1F"/>
    <w:rsid w:val="0077110A"/>
    <w:rsid w:val="00772888"/>
    <w:rsid w:val="007778C7"/>
    <w:rsid w:val="007824FF"/>
    <w:rsid w:val="00783CE3"/>
    <w:rsid w:val="007856F1"/>
    <w:rsid w:val="00790196"/>
    <w:rsid w:val="00791207"/>
    <w:rsid w:val="007918B4"/>
    <w:rsid w:val="007934EE"/>
    <w:rsid w:val="00794490"/>
    <w:rsid w:val="00796807"/>
    <w:rsid w:val="007B0B6B"/>
    <w:rsid w:val="007B2C5E"/>
    <w:rsid w:val="007B3E05"/>
    <w:rsid w:val="007B4615"/>
    <w:rsid w:val="007B4F08"/>
    <w:rsid w:val="007B5704"/>
    <w:rsid w:val="007B6735"/>
    <w:rsid w:val="007B7797"/>
    <w:rsid w:val="007C05A4"/>
    <w:rsid w:val="007D2318"/>
    <w:rsid w:val="007D2A4B"/>
    <w:rsid w:val="007D391A"/>
    <w:rsid w:val="007D76DB"/>
    <w:rsid w:val="007E0539"/>
    <w:rsid w:val="007E0A51"/>
    <w:rsid w:val="007E30A5"/>
    <w:rsid w:val="007E6635"/>
    <w:rsid w:val="007E6F19"/>
    <w:rsid w:val="007F3182"/>
    <w:rsid w:val="007F5A42"/>
    <w:rsid w:val="007F5D8D"/>
    <w:rsid w:val="00803AEC"/>
    <w:rsid w:val="008048A4"/>
    <w:rsid w:val="0080504B"/>
    <w:rsid w:val="00806516"/>
    <w:rsid w:val="0080692B"/>
    <w:rsid w:val="00806D38"/>
    <w:rsid w:val="00807125"/>
    <w:rsid w:val="00807528"/>
    <w:rsid w:val="008101E8"/>
    <w:rsid w:val="00810CA9"/>
    <w:rsid w:val="0081573F"/>
    <w:rsid w:val="00822412"/>
    <w:rsid w:val="00822D96"/>
    <w:rsid w:val="00825012"/>
    <w:rsid w:val="008276CD"/>
    <w:rsid w:val="00830A59"/>
    <w:rsid w:val="00832F00"/>
    <w:rsid w:val="00834E58"/>
    <w:rsid w:val="008400EF"/>
    <w:rsid w:val="008474F4"/>
    <w:rsid w:val="00851BCF"/>
    <w:rsid w:val="008525AB"/>
    <w:rsid w:val="00856629"/>
    <w:rsid w:val="008619E3"/>
    <w:rsid w:val="00870112"/>
    <w:rsid w:val="00870474"/>
    <w:rsid w:val="00874408"/>
    <w:rsid w:val="00875F93"/>
    <w:rsid w:val="00882FAE"/>
    <w:rsid w:val="00885047"/>
    <w:rsid w:val="00886960"/>
    <w:rsid w:val="00891C03"/>
    <w:rsid w:val="0089242D"/>
    <w:rsid w:val="00892838"/>
    <w:rsid w:val="00893391"/>
    <w:rsid w:val="00895295"/>
    <w:rsid w:val="00897677"/>
    <w:rsid w:val="008A15D7"/>
    <w:rsid w:val="008A2814"/>
    <w:rsid w:val="008A3F3C"/>
    <w:rsid w:val="008A46EC"/>
    <w:rsid w:val="008A6ECD"/>
    <w:rsid w:val="008B2E90"/>
    <w:rsid w:val="008B58B5"/>
    <w:rsid w:val="008B7355"/>
    <w:rsid w:val="008C060E"/>
    <w:rsid w:val="008C4F65"/>
    <w:rsid w:val="008C5B35"/>
    <w:rsid w:val="008D55C0"/>
    <w:rsid w:val="008D6C22"/>
    <w:rsid w:val="008E0082"/>
    <w:rsid w:val="008E6588"/>
    <w:rsid w:val="008E6E86"/>
    <w:rsid w:val="008F20C1"/>
    <w:rsid w:val="008F2259"/>
    <w:rsid w:val="008F38BB"/>
    <w:rsid w:val="008F4481"/>
    <w:rsid w:val="008F46AD"/>
    <w:rsid w:val="008F4FD6"/>
    <w:rsid w:val="009018C8"/>
    <w:rsid w:val="009026BE"/>
    <w:rsid w:val="00902B63"/>
    <w:rsid w:val="009062B3"/>
    <w:rsid w:val="009071B7"/>
    <w:rsid w:val="0091238F"/>
    <w:rsid w:val="00912D63"/>
    <w:rsid w:val="00915097"/>
    <w:rsid w:val="0091598E"/>
    <w:rsid w:val="00917627"/>
    <w:rsid w:val="00920B68"/>
    <w:rsid w:val="00922503"/>
    <w:rsid w:val="0093112D"/>
    <w:rsid w:val="009335D9"/>
    <w:rsid w:val="00934B10"/>
    <w:rsid w:val="009357E2"/>
    <w:rsid w:val="0094196F"/>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34E3"/>
    <w:rsid w:val="009B4EA4"/>
    <w:rsid w:val="009B5219"/>
    <w:rsid w:val="009B59E6"/>
    <w:rsid w:val="009C04EF"/>
    <w:rsid w:val="009C3BC3"/>
    <w:rsid w:val="009C4233"/>
    <w:rsid w:val="009C7F84"/>
    <w:rsid w:val="009D23FA"/>
    <w:rsid w:val="009D3276"/>
    <w:rsid w:val="009D50E7"/>
    <w:rsid w:val="009D55C7"/>
    <w:rsid w:val="009D5C5A"/>
    <w:rsid w:val="009D7231"/>
    <w:rsid w:val="009D7E6D"/>
    <w:rsid w:val="009F25D2"/>
    <w:rsid w:val="009F3694"/>
    <w:rsid w:val="00A008E5"/>
    <w:rsid w:val="00A011F9"/>
    <w:rsid w:val="00A05467"/>
    <w:rsid w:val="00A05581"/>
    <w:rsid w:val="00A058C7"/>
    <w:rsid w:val="00A06A02"/>
    <w:rsid w:val="00A07F4B"/>
    <w:rsid w:val="00A104FD"/>
    <w:rsid w:val="00A10D75"/>
    <w:rsid w:val="00A11E3F"/>
    <w:rsid w:val="00A138D3"/>
    <w:rsid w:val="00A1493E"/>
    <w:rsid w:val="00A14E6C"/>
    <w:rsid w:val="00A15794"/>
    <w:rsid w:val="00A21787"/>
    <w:rsid w:val="00A24000"/>
    <w:rsid w:val="00A268C0"/>
    <w:rsid w:val="00A303E6"/>
    <w:rsid w:val="00A41EF7"/>
    <w:rsid w:val="00A41F6E"/>
    <w:rsid w:val="00A42CDA"/>
    <w:rsid w:val="00A50485"/>
    <w:rsid w:val="00A50D19"/>
    <w:rsid w:val="00A5377C"/>
    <w:rsid w:val="00A53C56"/>
    <w:rsid w:val="00A55144"/>
    <w:rsid w:val="00A60350"/>
    <w:rsid w:val="00A60BAF"/>
    <w:rsid w:val="00A60D37"/>
    <w:rsid w:val="00A6225E"/>
    <w:rsid w:val="00A65A9C"/>
    <w:rsid w:val="00A65E59"/>
    <w:rsid w:val="00A66C13"/>
    <w:rsid w:val="00A67E6A"/>
    <w:rsid w:val="00A70DBB"/>
    <w:rsid w:val="00A766DE"/>
    <w:rsid w:val="00A80842"/>
    <w:rsid w:val="00A82031"/>
    <w:rsid w:val="00A90C79"/>
    <w:rsid w:val="00A9202A"/>
    <w:rsid w:val="00A94082"/>
    <w:rsid w:val="00AA10C9"/>
    <w:rsid w:val="00AA325D"/>
    <w:rsid w:val="00AA3AD0"/>
    <w:rsid w:val="00AA6CB6"/>
    <w:rsid w:val="00AB4202"/>
    <w:rsid w:val="00AB4AFE"/>
    <w:rsid w:val="00AB54C6"/>
    <w:rsid w:val="00AC37C7"/>
    <w:rsid w:val="00AC7D0D"/>
    <w:rsid w:val="00AD26AD"/>
    <w:rsid w:val="00AD3299"/>
    <w:rsid w:val="00AE0256"/>
    <w:rsid w:val="00AE0C85"/>
    <w:rsid w:val="00AE2095"/>
    <w:rsid w:val="00AE30DE"/>
    <w:rsid w:val="00AE5635"/>
    <w:rsid w:val="00AE7EE7"/>
    <w:rsid w:val="00AF1C93"/>
    <w:rsid w:val="00AF258B"/>
    <w:rsid w:val="00AF7D10"/>
    <w:rsid w:val="00B0333A"/>
    <w:rsid w:val="00B121BD"/>
    <w:rsid w:val="00B12537"/>
    <w:rsid w:val="00B12546"/>
    <w:rsid w:val="00B13C5B"/>
    <w:rsid w:val="00B1676E"/>
    <w:rsid w:val="00B21F15"/>
    <w:rsid w:val="00B23B87"/>
    <w:rsid w:val="00B241BF"/>
    <w:rsid w:val="00B2421A"/>
    <w:rsid w:val="00B35808"/>
    <w:rsid w:val="00B409E2"/>
    <w:rsid w:val="00B41564"/>
    <w:rsid w:val="00B457FB"/>
    <w:rsid w:val="00B47DDD"/>
    <w:rsid w:val="00B57A10"/>
    <w:rsid w:val="00B67A38"/>
    <w:rsid w:val="00B704E7"/>
    <w:rsid w:val="00B71042"/>
    <w:rsid w:val="00B74C8D"/>
    <w:rsid w:val="00B74F07"/>
    <w:rsid w:val="00B7773D"/>
    <w:rsid w:val="00B84278"/>
    <w:rsid w:val="00B85B38"/>
    <w:rsid w:val="00B8607B"/>
    <w:rsid w:val="00B86AF4"/>
    <w:rsid w:val="00B87160"/>
    <w:rsid w:val="00B90360"/>
    <w:rsid w:val="00B91DCB"/>
    <w:rsid w:val="00B92EC9"/>
    <w:rsid w:val="00B93F09"/>
    <w:rsid w:val="00B95184"/>
    <w:rsid w:val="00B97B96"/>
    <w:rsid w:val="00BA17C8"/>
    <w:rsid w:val="00BA43DF"/>
    <w:rsid w:val="00BB0D08"/>
    <w:rsid w:val="00BB2732"/>
    <w:rsid w:val="00BB2ECB"/>
    <w:rsid w:val="00BB4017"/>
    <w:rsid w:val="00BC136E"/>
    <w:rsid w:val="00BC24E8"/>
    <w:rsid w:val="00BC2DB5"/>
    <w:rsid w:val="00BC5F6F"/>
    <w:rsid w:val="00BC6C95"/>
    <w:rsid w:val="00BD1050"/>
    <w:rsid w:val="00BD25D2"/>
    <w:rsid w:val="00BF21EC"/>
    <w:rsid w:val="00BF2EAD"/>
    <w:rsid w:val="00BF547B"/>
    <w:rsid w:val="00BF7B5E"/>
    <w:rsid w:val="00C00C5D"/>
    <w:rsid w:val="00C013FC"/>
    <w:rsid w:val="00C05E7E"/>
    <w:rsid w:val="00C06104"/>
    <w:rsid w:val="00C11FB5"/>
    <w:rsid w:val="00C1374A"/>
    <w:rsid w:val="00C1719D"/>
    <w:rsid w:val="00C17222"/>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634CB"/>
    <w:rsid w:val="00C715A8"/>
    <w:rsid w:val="00C73023"/>
    <w:rsid w:val="00C732AC"/>
    <w:rsid w:val="00C74455"/>
    <w:rsid w:val="00C754B8"/>
    <w:rsid w:val="00C80D23"/>
    <w:rsid w:val="00C81DE1"/>
    <w:rsid w:val="00C82A5F"/>
    <w:rsid w:val="00C84542"/>
    <w:rsid w:val="00C849E6"/>
    <w:rsid w:val="00C8669C"/>
    <w:rsid w:val="00C878C2"/>
    <w:rsid w:val="00C93B6D"/>
    <w:rsid w:val="00C96564"/>
    <w:rsid w:val="00CA3545"/>
    <w:rsid w:val="00CA388A"/>
    <w:rsid w:val="00CA38F3"/>
    <w:rsid w:val="00CA4512"/>
    <w:rsid w:val="00CB0822"/>
    <w:rsid w:val="00CB17DB"/>
    <w:rsid w:val="00CB2B3E"/>
    <w:rsid w:val="00CC0657"/>
    <w:rsid w:val="00CC1810"/>
    <w:rsid w:val="00CD0834"/>
    <w:rsid w:val="00CD0AF5"/>
    <w:rsid w:val="00CD2FCF"/>
    <w:rsid w:val="00CD456B"/>
    <w:rsid w:val="00CD591A"/>
    <w:rsid w:val="00CE1197"/>
    <w:rsid w:val="00CE3E95"/>
    <w:rsid w:val="00CE766E"/>
    <w:rsid w:val="00CE7A99"/>
    <w:rsid w:val="00CF0897"/>
    <w:rsid w:val="00D03AC5"/>
    <w:rsid w:val="00D056E2"/>
    <w:rsid w:val="00D107F5"/>
    <w:rsid w:val="00D10CE7"/>
    <w:rsid w:val="00D125FB"/>
    <w:rsid w:val="00D13C0C"/>
    <w:rsid w:val="00D14725"/>
    <w:rsid w:val="00D1730B"/>
    <w:rsid w:val="00D23BB8"/>
    <w:rsid w:val="00D24448"/>
    <w:rsid w:val="00D24BD1"/>
    <w:rsid w:val="00D2574A"/>
    <w:rsid w:val="00D32B75"/>
    <w:rsid w:val="00D35BAD"/>
    <w:rsid w:val="00D35C88"/>
    <w:rsid w:val="00D37E50"/>
    <w:rsid w:val="00D4108E"/>
    <w:rsid w:val="00D45EFB"/>
    <w:rsid w:val="00D4744E"/>
    <w:rsid w:val="00D5248A"/>
    <w:rsid w:val="00D53E8A"/>
    <w:rsid w:val="00D56F5B"/>
    <w:rsid w:val="00D64694"/>
    <w:rsid w:val="00D7321F"/>
    <w:rsid w:val="00D73535"/>
    <w:rsid w:val="00D7661D"/>
    <w:rsid w:val="00D8175F"/>
    <w:rsid w:val="00D820EC"/>
    <w:rsid w:val="00D83CEF"/>
    <w:rsid w:val="00D851FC"/>
    <w:rsid w:val="00D857AC"/>
    <w:rsid w:val="00D87A93"/>
    <w:rsid w:val="00D907C4"/>
    <w:rsid w:val="00D97734"/>
    <w:rsid w:val="00DA2BD0"/>
    <w:rsid w:val="00DA4783"/>
    <w:rsid w:val="00DA4927"/>
    <w:rsid w:val="00DB152B"/>
    <w:rsid w:val="00DB5F6C"/>
    <w:rsid w:val="00DB765A"/>
    <w:rsid w:val="00DC2F02"/>
    <w:rsid w:val="00DD61A6"/>
    <w:rsid w:val="00DD7681"/>
    <w:rsid w:val="00DE2A40"/>
    <w:rsid w:val="00DE2E54"/>
    <w:rsid w:val="00DE4839"/>
    <w:rsid w:val="00DE6088"/>
    <w:rsid w:val="00DF0054"/>
    <w:rsid w:val="00DF0840"/>
    <w:rsid w:val="00DF1B9E"/>
    <w:rsid w:val="00DF4527"/>
    <w:rsid w:val="00DF60D1"/>
    <w:rsid w:val="00DF6D1D"/>
    <w:rsid w:val="00E01CA4"/>
    <w:rsid w:val="00E059AD"/>
    <w:rsid w:val="00E05F53"/>
    <w:rsid w:val="00E12B42"/>
    <w:rsid w:val="00E15A48"/>
    <w:rsid w:val="00E1648F"/>
    <w:rsid w:val="00E203A5"/>
    <w:rsid w:val="00E21C3B"/>
    <w:rsid w:val="00E23301"/>
    <w:rsid w:val="00E24794"/>
    <w:rsid w:val="00E30061"/>
    <w:rsid w:val="00E31ECB"/>
    <w:rsid w:val="00E335AC"/>
    <w:rsid w:val="00E339B6"/>
    <w:rsid w:val="00E42327"/>
    <w:rsid w:val="00E429BD"/>
    <w:rsid w:val="00E50799"/>
    <w:rsid w:val="00E53370"/>
    <w:rsid w:val="00E548B4"/>
    <w:rsid w:val="00E55590"/>
    <w:rsid w:val="00E604D9"/>
    <w:rsid w:val="00E623C9"/>
    <w:rsid w:val="00E664E4"/>
    <w:rsid w:val="00E66E9E"/>
    <w:rsid w:val="00E73AAB"/>
    <w:rsid w:val="00E75CC9"/>
    <w:rsid w:val="00E76A79"/>
    <w:rsid w:val="00E83EAD"/>
    <w:rsid w:val="00E852BB"/>
    <w:rsid w:val="00E85AA2"/>
    <w:rsid w:val="00E86C93"/>
    <w:rsid w:val="00E921F6"/>
    <w:rsid w:val="00E93428"/>
    <w:rsid w:val="00E9545A"/>
    <w:rsid w:val="00E971D8"/>
    <w:rsid w:val="00EB0822"/>
    <w:rsid w:val="00EB0A11"/>
    <w:rsid w:val="00EB2F4A"/>
    <w:rsid w:val="00EC15B6"/>
    <w:rsid w:val="00EC1BFA"/>
    <w:rsid w:val="00EC4734"/>
    <w:rsid w:val="00EC4F48"/>
    <w:rsid w:val="00ED1D68"/>
    <w:rsid w:val="00ED6981"/>
    <w:rsid w:val="00ED6D0A"/>
    <w:rsid w:val="00EE42B2"/>
    <w:rsid w:val="00EE48B3"/>
    <w:rsid w:val="00EE63FB"/>
    <w:rsid w:val="00EE65FD"/>
    <w:rsid w:val="00EF0D8E"/>
    <w:rsid w:val="00EF1CF4"/>
    <w:rsid w:val="00EF1F3A"/>
    <w:rsid w:val="00EF24BB"/>
    <w:rsid w:val="00EF30C1"/>
    <w:rsid w:val="00EF510B"/>
    <w:rsid w:val="00EF7C01"/>
    <w:rsid w:val="00F029F0"/>
    <w:rsid w:val="00F04CE0"/>
    <w:rsid w:val="00F0606F"/>
    <w:rsid w:val="00F21323"/>
    <w:rsid w:val="00F2132A"/>
    <w:rsid w:val="00F26749"/>
    <w:rsid w:val="00F3392F"/>
    <w:rsid w:val="00F33C5D"/>
    <w:rsid w:val="00F351EA"/>
    <w:rsid w:val="00F37520"/>
    <w:rsid w:val="00F41476"/>
    <w:rsid w:val="00F44507"/>
    <w:rsid w:val="00F44C46"/>
    <w:rsid w:val="00F517D7"/>
    <w:rsid w:val="00F521BC"/>
    <w:rsid w:val="00F5399A"/>
    <w:rsid w:val="00F5673D"/>
    <w:rsid w:val="00F60BB8"/>
    <w:rsid w:val="00F65B22"/>
    <w:rsid w:val="00F66691"/>
    <w:rsid w:val="00F67DA7"/>
    <w:rsid w:val="00F71617"/>
    <w:rsid w:val="00F73D8F"/>
    <w:rsid w:val="00F75268"/>
    <w:rsid w:val="00F76C0D"/>
    <w:rsid w:val="00F7776B"/>
    <w:rsid w:val="00F80EFD"/>
    <w:rsid w:val="00F813F4"/>
    <w:rsid w:val="00F85F2D"/>
    <w:rsid w:val="00F86C50"/>
    <w:rsid w:val="00F90369"/>
    <w:rsid w:val="00F905B7"/>
    <w:rsid w:val="00FA17BC"/>
    <w:rsid w:val="00FA1D93"/>
    <w:rsid w:val="00FA399C"/>
    <w:rsid w:val="00FB009D"/>
    <w:rsid w:val="00FB03E0"/>
    <w:rsid w:val="00FB39A3"/>
    <w:rsid w:val="00FB4E91"/>
    <w:rsid w:val="00FC1522"/>
    <w:rsid w:val="00FC4804"/>
    <w:rsid w:val="00FC5449"/>
    <w:rsid w:val="00FC6FBE"/>
    <w:rsid w:val="00FD2852"/>
    <w:rsid w:val="00FD550F"/>
    <w:rsid w:val="00FD7742"/>
    <w:rsid w:val="00FE27B0"/>
    <w:rsid w:val="00FE2EA2"/>
    <w:rsid w:val="00FE41F6"/>
    <w:rsid w:val="00FE4660"/>
    <w:rsid w:val="00FE4D1A"/>
    <w:rsid w:val="00FE4DCF"/>
    <w:rsid w:val="00FF0813"/>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 w:type="character" w:customStyle="1" w:styleId="jss430">
    <w:name w:val="jss430"/>
    <w:basedOn w:val="DefaultParagraphFont"/>
    <w:rsid w:val="001163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794">
      <w:bodyDiv w:val="1"/>
      <w:marLeft w:val="0"/>
      <w:marRight w:val="0"/>
      <w:marTop w:val="0"/>
      <w:marBottom w:val="0"/>
      <w:divBdr>
        <w:top w:val="none" w:sz="0" w:space="0" w:color="auto"/>
        <w:left w:val="none" w:sz="0" w:space="0" w:color="auto"/>
        <w:bottom w:val="none" w:sz="0" w:space="0" w:color="auto"/>
        <w:right w:val="none" w:sz="0" w:space="0" w:color="auto"/>
      </w:divBdr>
    </w:div>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279323">
      <w:bodyDiv w:val="1"/>
      <w:marLeft w:val="0"/>
      <w:marRight w:val="0"/>
      <w:marTop w:val="0"/>
      <w:marBottom w:val="0"/>
      <w:divBdr>
        <w:top w:val="none" w:sz="0" w:space="0" w:color="auto"/>
        <w:left w:val="none" w:sz="0" w:space="0" w:color="auto"/>
        <w:bottom w:val="none" w:sz="0" w:space="0" w:color="auto"/>
        <w:right w:val="none" w:sz="0" w:space="0" w:color="auto"/>
      </w:divBdr>
      <w:divsChild>
        <w:div w:id="1493444261">
          <w:marLeft w:val="0"/>
          <w:marRight w:val="0"/>
          <w:marTop w:val="0"/>
          <w:marBottom w:val="0"/>
          <w:divBdr>
            <w:top w:val="none" w:sz="0" w:space="0" w:color="auto"/>
            <w:left w:val="none" w:sz="0" w:space="0" w:color="auto"/>
            <w:bottom w:val="none" w:sz="0" w:space="0" w:color="auto"/>
            <w:right w:val="none" w:sz="0" w:space="0" w:color="auto"/>
          </w:divBdr>
        </w:div>
        <w:div w:id="56243111">
          <w:marLeft w:val="0"/>
          <w:marRight w:val="0"/>
          <w:marTop w:val="120"/>
          <w:marBottom w:val="0"/>
          <w:divBdr>
            <w:top w:val="none" w:sz="0" w:space="0" w:color="auto"/>
            <w:left w:val="none" w:sz="0" w:space="0" w:color="auto"/>
            <w:bottom w:val="none" w:sz="0" w:space="0" w:color="auto"/>
            <w:right w:val="none" w:sz="0" w:space="0" w:color="auto"/>
          </w:divBdr>
          <w:divsChild>
            <w:div w:id="429935394">
              <w:marLeft w:val="0"/>
              <w:marRight w:val="0"/>
              <w:marTop w:val="0"/>
              <w:marBottom w:val="0"/>
              <w:divBdr>
                <w:top w:val="none" w:sz="0" w:space="0" w:color="auto"/>
                <w:left w:val="none" w:sz="0" w:space="0" w:color="auto"/>
                <w:bottom w:val="none" w:sz="0" w:space="0" w:color="auto"/>
                <w:right w:val="none" w:sz="0" w:space="0" w:color="auto"/>
              </w:divBdr>
            </w:div>
          </w:divsChild>
        </w:div>
        <w:div w:id="831063635">
          <w:marLeft w:val="0"/>
          <w:marRight w:val="0"/>
          <w:marTop w:val="120"/>
          <w:marBottom w:val="0"/>
          <w:divBdr>
            <w:top w:val="none" w:sz="0" w:space="0" w:color="auto"/>
            <w:left w:val="none" w:sz="0" w:space="0" w:color="auto"/>
            <w:bottom w:val="none" w:sz="0" w:space="0" w:color="auto"/>
            <w:right w:val="none" w:sz="0" w:space="0" w:color="auto"/>
          </w:divBdr>
          <w:divsChild>
            <w:div w:id="31210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062603666">
      <w:bodyDiv w:val="1"/>
      <w:marLeft w:val="0"/>
      <w:marRight w:val="0"/>
      <w:marTop w:val="0"/>
      <w:marBottom w:val="0"/>
      <w:divBdr>
        <w:top w:val="none" w:sz="0" w:space="0" w:color="auto"/>
        <w:left w:val="none" w:sz="0" w:space="0" w:color="auto"/>
        <w:bottom w:val="none" w:sz="0" w:space="0" w:color="auto"/>
        <w:right w:val="none" w:sz="0" w:space="0" w:color="auto"/>
      </w:divBdr>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297492085">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3855007">
      <w:bodyDiv w:val="1"/>
      <w:marLeft w:val="0"/>
      <w:marRight w:val="0"/>
      <w:marTop w:val="0"/>
      <w:marBottom w:val="0"/>
      <w:divBdr>
        <w:top w:val="none" w:sz="0" w:space="0" w:color="auto"/>
        <w:left w:val="none" w:sz="0" w:space="0" w:color="auto"/>
        <w:bottom w:val="none" w:sz="0" w:space="0" w:color="auto"/>
        <w:right w:val="none" w:sz="0" w:space="0" w:color="auto"/>
      </w:divBdr>
      <w:divsChild>
        <w:div w:id="1461724522">
          <w:marLeft w:val="0"/>
          <w:marRight w:val="0"/>
          <w:marTop w:val="0"/>
          <w:marBottom w:val="0"/>
          <w:divBdr>
            <w:top w:val="none" w:sz="0" w:space="0" w:color="auto"/>
            <w:left w:val="none" w:sz="0" w:space="0" w:color="auto"/>
            <w:bottom w:val="none" w:sz="0" w:space="0" w:color="auto"/>
            <w:right w:val="none" w:sz="0" w:space="0" w:color="auto"/>
          </w:divBdr>
          <w:divsChild>
            <w:div w:id="1871533151">
              <w:marLeft w:val="0"/>
              <w:marRight w:val="0"/>
              <w:marTop w:val="0"/>
              <w:marBottom w:val="0"/>
              <w:divBdr>
                <w:top w:val="none" w:sz="0" w:space="0" w:color="auto"/>
                <w:left w:val="none" w:sz="0" w:space="0" w:color="auto"/>
                <w:bottom w:val="none" w:sz="0" w:space="0" w:color="auto"/>
                <w:right w:val="none" w:sz="0" w:space="0" w:color="auto"/>
              </w:divBdr>
              <w:divsChild>
                <w:div w:id="24753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26422390">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2576">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551366">
      <w:bodyDiv w:val="1"/>
      <w:marLeft w:val="0"/>
      <w:marRight w:val="0"/>
      <w:marTop w:val="0"/>
      <w:marBottom w:val="0"/>
      <w:divBdr>
        <w:top w:val="none" w:sz="0" w:space="0" w:color="auto"/>
        <w:left w:val="none" w:sz="0" w:space="0" w:color="auto"/>
        <w:bottom w:val="none" w:sz="0" w:space="0" w:color="auto"/>
        <w:right w:val="none" w:sz="0" w:space="0" w:color="auto"/>
      </w:divBdr>
    </w:div>
    <w:div w:id="2069913880">
      <w:bodyDiv w:val="1"/>
      <w:marLeft w:val="0"/>
      <w:marRight w:val="0"/>
      <w:marTop w:val="0"/>
      <w:marBottom w:val="0"/>
      <w:divBdr>
        <w:top w:val="none" w:sz="0" w:space="0" w:color="auto"/>
        <w:left w:val="none" w:sz="0" w:space="0" w:color="auto"/>
        <w:bottom w:val="none" w:sz="0" w:space="0" w:color="auto"/>
        <w:right w:val="none" w:sz="0" w:space="0" w:color="auto"/>
      </w:divBdr>
    </w:div>
    <w:div w:id="2070179201">
      <w:bodyDiv w:val="1"/>
      <w:marLeft w:val="0"/>
      <w:marRight w:val="0"/>
      <w:marTop w:val="0"/>
      <w:marBottom w:val="0"/>
      <w:divBdr>
        <w:top w:val="none" w:sz="0" w:space="0" w:color="auto"/>
        <w:left w:val="none" w:sz="0" w:space="0" w:color="auto"/>
        <w:bottom w:val="none" w:sz="0" w:space="0" w:color="auto"/>
        <w:right w:val="none" w:sz="0" w:space="0" w:color="auto"/>
      </w:divBdr>
      <w:divsChild>
        <w:div w:id="262350258">
          <w:marLeft w:val="0"/>
          <w:marRight w:val="0"/>
          <w:marTop w:val="0"/>
          <w:marBottom w:val="0"/>
          <w:divBdr>
            <w:top w:val="none" w:sz="0" w:space="0" w:color="auto"/>
            <w:left w:val="none" w:sz="0" w:space="0" w:color="auto"/>
            <w:bottom w:val="none" w:sz="0" w:space="0" w:color="auto"/>
            <w:right w:val="none" w:sz="0" w:space="0" w:color="auto"/>
          </w:divBdr>
        </w:div>
        <w:div w:id="830484607">
          <w:marLeft w:val="0"/>
          <w:marRight w:val="0"/>
          <w:marTop w:val="0"/>
          <w:marBottom w:val="0"/>
          <w:divBdr>
            <w:top w:val="none" w:sz="0" w:space="0" w:color="auto"/>
            <w:left w:val="none" w:sz="0" w:space="0" w:color="auto"/>
            <w:bottom w:val="none" w:sz="0" w:space="0" w:color="auto"/>
            <w:right w:val="none" w:sz="0" w:space="0" w:color="auto"/>
          </w:divBdr>
        </w:div>
        <w:div w:id="2137216242">
          <w:marLeft w:val="0"/>
          <w:marRight w:val="0"/>
          <w:marTop w:val="0"/>
          <w:marBottom w:val="0"/>
          <w:divBdr>
            <w:top w:val="none" w:sz="0" w:space="0" w:color="auto"/>
            <w:left w:val="none" w:sz="0" w:space="0" w:color="auto"/>
            <w:bottom w:val="none" w:sz="0" w:space="0" w:color="auto"/>
            <w:right w:val="none" w:sz="0" w:space="0" w:color="auto"/>
          </w:divBdr>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9.jpg"/><Relationship Id="rId26" Type="http://schemas.openxmlformats.org/officeDocument/2006/relationships/image" Target="media/image15.jpg"/><Relationship Id="rId39" Type="http://schemas.openxmlformats.org/officeDocument/2006/relationships/hyperlink" Target="LINK" TargetMode="External"/><Relationship Id="rId21" Type="http://schemas.openxmlformats.org/officeDocument/2006/relationships/image" Target="media/image11.jpeg"/><Relationship Id="rId34" Type="http://schemas.openxmlformats.org/officeDocument/2006/relationships/hyperlink" Target="https://twitter.com/hashtag/RESET?src=hash" TargetMode="External"/><Relationship Id="rId42" Type="http://schemas.openxmlformats.org/officeDocument/2006/relationships/image" Target="media/image20.jpeg"/><Relationship Id="rId47" Type="http://schemas.openxmlformats.org/officeDocument/2006/relationships/hyperlink" Target="https://www.linkedin.com/in/ecoeconepochs/"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linkedin.com/feed/hashtag/?keywords=defi&amp;highlightedUpdateUrns=urn%3Ali%3Aactivity%3A6967102147989532673" TargetMode="External"/><Relationship Id="rId29" Type="http://schemas.openxmlformats.org/officeDocument/2006/relationships/hyperlink" Target="https://en.wikipedia.org/wiki/Alice_Corp._v._CLS_Bank_International" TargetMode="External"/><Relationship Id="rId11" Type="http://schemas.openxmlformats.org/officeDocument/2006/relationships/image" Target="media/image4.jpg"/><Relationship Id="rId24" Type="http://schemas.openxmlformats.org/officeDocument/2006/relationships/image" Target="media/image14.jpeg"/><Relationship Id="rId32" Type="http://schemas.openxmlformats.org/officeDocument/2006/relationships/hyperlink" Target="http://www.investopedia.com/terms/k/k-percent-rule.asp" TargetMode="External"/><Relationship Id="rId37" Type="http://schemas.openxmlformats.org/officeDocument/2006/relationships/hyperlink" Target="https://investopedia.com/terms/d/demurrage.asp" TargetMode="External"/><Relationship Id="rId40" Type="http://schemas.openxmlformats.org/officeDocument/2006/relationships/hyperlink" Target="https://www.supermoney.com/2014/06/thomas-edisons-view-money/" TargetMode="External"/><Relationship Id="rId45" Type="http://schemas.openxmlformats.org/officeDocument/2006/relationships/image" Target="media/image23.jp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3.jpg"/><Relationship Id="rId28" Type="http://schemas.openxmlformats.org/officeDocument/2006/relationships/image" Target="media/image16.jpeg"/><Relationship Id="rId36" Type="http://schemas.openxmlformats.org/officeDocument/2006/relationships/hyperlink" Target="https://investopedia.com/terms/d/demurrage.asp" TargetMode="External"/><Relationship Id="rId49" Type="http://schemas.openxmlformats.org/officeDocument/2006/relationships/hyperlink" Target="mailto:ecoeconomicepochs@protonmail.com" TargetMode="External"/><Relationship Id="rId10" Type="http://schemas.openxmlformats.org/officeDocument/2006/relationships/image" Target="media/image3.jpeg"/><Relationship Id="rId19" Type="http://schemas.openxmlformats.org/officeDocument/2006/relationships/image" Target="media/image10.jpg"/><Relationship Id="rId31" Type="http://schemas.openxmlformats.org/officeDocument/2006/relationships/image" Target="media/image18.jpeg"/><Relationship Id="rId44" Type="http://schemas.openxmlformats.org/officeDocument/2006/relationships/image" Target="media/image22.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github.com/Beacon-Heart" TargetMode="External"/><Relationship Id="rId22" Type="http://schemas.openxmlformats.org/officeDocument/2006/relationships/image" Target="media/image12.jpg"/><Relationship Id="rId27" Type="http://schemas.openxmlformats.org/officeDocument/2006/relationships/hyperlink" Target="http://en.wikipedia.org/wiki/SIMPLE_(military_communications_protocol)" TargetMode="External"/><Relationship Id="rId30" Type="http://schemas.openxmlformats.org/officeDocument/2006/relationships/image" Target="media/image17.jpeg"/><Relationship Id="rId35" Type="http://schemas.openxmlformats.org/officeDocument/2006/relationships/hyperlink" Target="https://twitter.com/hashtag/RESET?src=hash" TargetMode="External"/><Relationship Id="rId43" Type="http://schemas.openxmlformats.org/officeDocument/2006/relationships/image" Target="media/image21.jpeg"/><Relationship Id="rId48" Type="http://schemas.openxmlformats.org/officeDocument/2006/relationships/hyperlink" Target="https://flote.app/user/Heart_Beacon" TargetMode="Externa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8.jpeg"/><Relationship Id="rId25" Type="http://schemas.openxmlformats.org/officeDocument/2006/relationships/hyperlink" Target="https://lnkd.in/eN4vGP58" TargetMode="External"/><Relationship Id="rId33" Type="http://schemas.openxmlformats.org/officeDocument/2006/relationships/hyperlink" Target="https://twitter.com/hashtag/Economic?src=hash" TargetMode="External"/><Relationship Id="rId38" Type="http://schemas.openxmlformats.org/officeDocument/2006/relationships/image" Target="media/image19.jpg"/><Relationship Id="rId46" Type="http://schemas.openxmlformats.org/officeDocument/2006/relationships/hyperlink" Target="http://app.maven.co/profile/SHfEKnA9" TargetMode="External"/><Relationship Id="rId20" Type="http://schemas.openxmlformats.org/officeDocument/2006/relationships/hyperlink" Target="https://en.wikipedia.org/wiki/NetOps" TargetMode="External"/><Relationship Id="rId41" Type="http://schemas.openxmlformats.org/officeDocument/2006/relationships/hyperlink" Target="https://www.investopedia.com/terms/k/k-percent-rule.asp"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444</TotalTime>
  <Pages>20</Pages>
  <Words>4536</Words>
  <Characters>25861</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104</cp:revision>
  <cp:lastPrinted>2022-10-21T17:52:00Z</cp:lastPrinted>
  <dcterms:created xsi:type="dcterms:W3CDTF">2022-01-03T16:00:00Z</dcterms:created>
  <dcterms:modified xsi:type="dcterms:W3CDTF">2022-12-19T17:14:00Z</dcterms:modified>
</cp:coreProperties>
</file>